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9F7" w:rsidRDefault="009749F7">
      <w:pPr>
        <w:pStyle w:val="Title"/>
      </w:pPr>
      <w:bookmarkStart w:id="0" w:name="_GoBack"/>
      <w:bookmarkEnd w:id="0"/>
      <w:r>
        <w:t xml:space="preserve">INTERLOCAL AGREEMENT BETWEEN </w:t>
      </w:r>
    </w:p>
    <w:p w:rsidR="009749F7" w:rsidRDefault="009749F7">
      <w:pPr>
        <w:jc w:val="center"/>
        <w:rPr>
          <w:b/>
          <w:bCs/>
        </w:rPr>
      </w:pPr>
    </w:p>
    <w:p w:rsidR="009749F7" w:rsidRDefault="00E248FA">
      <w:pPr>
        <w:jc w:val="center"/>
        <w:rPr>
          <w:b/>
          <w:bCs/>
        </w:rPr>
      </w:pPr>
      <w:r>
        <w:rPr>
          <w:b/>
          <w:bCs/>
        </w:rPr>
        <w:t xml:space="preserve">THE GREATER </w:t>
      </w:r>
      <w:proofErr w:type="gramStart"/>
      <w:r w:rsidR="009749F7">
        <w:rPr>
          <w:b/>
          <w:bCs/>
        </w:rPr>
        <w:t>BOCA RATON</w:t>
      </w:r>
      <w:proofErr w:type="gramEnd"/>
      <w:r w:rsidR="009749F7">
        <w:rPr>
          <w:b/>
          <w:bCs/>
        </w:rPr>
        <w:t xml:space="preserve"> BEACH AND PARK DISTRICT AND </w:t>
      </w:r>
    </w:p>
    <w:p w:rsidR="009749F7" w:rsidRDefault="009749F7">
      <w:pPr>
        <w:jc w:val="center"/>
        <w:rPr>
          <w:b/>
          <w:bCs/>
        </w:rPr>
      </w:pPr>
      <w:r>
        <w:rPr>
          <w:b/>
          <w:bCs/>
        </w:rPr>
        <w:br/>
        <w:t xml:space="preserve">THE CITY OF </w:t>
      </w:r>
      <w:smartTag w:uri="urn:schemas-microsoft-com:office:smarttags" w:element="City">
        <w:smartTag w:uri="urn:schemas-microsoft-com:office:smarttags" w:element="place">
          <w:r>
            <w:rPr>
              <w:b/>
              <w:bCs/>
            </w:rPr>
            <w:t>BOCA RATON</w:t>
          </w:r>
        </w:smartTag>
      </w:smartTag>
      <w:r>
        <w:rPr>
          <w:b/>
          <w:bCs/>
        </w:rPr>
        <w:t xml:space="preserve"> </w:t>
      </w:r>
    </w:p>
    <w:p w:rsidR="009749F7" w:rsidRDefault="009749F7">
      <w:pPr>
        <w:jc w:val="center"/>
        <w:rPr>
          <w:b/>
          <w:bCs/>
        </w:rPr>
      </w:pPr>
    </w:p>
    <w:p w:rsidR="009749F7" w:rsidRDefault="009749F7">
      <w:pPr>
        <w:jc w:val="center"/>
        <w:rPr>
          <w:b/>
          <w:bCs/>
        </w:rPr>
      </w:pPr>
    </w:p>
    <w:p w:rsidR="009749F7" w:rsidRDefault="009749F7">
      <w:pPr>
        <w:pStyle w:val="BodyText"/>
      </w:pPr>
      <w:r>
        <w:tab/>
        <w:t>THIS AGREEMENT is made and entered into on this ______ day of _________ 201</w:t>
      </w:r>
      <w:r w:rsidR="007A25DC">
        <w:t>5</w:t>
      </w:r>
      <w:r>
        <w:t xml:space="preserve">, by and between </w:t>
      </w:r>
      <w:r w:rsidR="00E248FA">
        <w:t xml:space="preserve">THE GREATER </w:t>
      </w:r>
      <w:r>
        <w:t xml:space="preserve">BOCA RATON BEACH AND PARK DISTRICT, a political subdivision of the State of Florida (the “DISTRICT”) and the CITY OF BOCA RATON, a municipal corporation in the State of Florida, (the “CITY”), each one constituting a public agency as defined in Part I of Chapter 163, Florida Statutes. </w:t>
      </w:r>
    </w:p>
    <w:p w:rsidR="009749F7" w:rsidRDefault="009749F7">
      <w:pPr>
        <w:pStyle w:val="Heading1"/>
      </w:pPr>
      <w:r>
        <w:t xml:space="preserve">W I T N E S </w:t>
      </w:r>
      <w:proofErr w:type="spellStart"/>
      <w:r>
        <w:t>S</w:t>
      </w:r>
      <w:proofErr w:type="spellEnd"/>
      <w:r>
        <w:t xml:space="preserve"> E T H </w:t>
      </w:r>
    </w:p>
    <w:p w:rsidR="00887C01" w:rsidRDefault="009749F7">
      <w:pPr>
        <w:pStyle w:val="BodyText"/>
      </w:pPr>
      <w:r>
        <w:tab/>
      </w:r>
      <w:r w:rsidR="00086D72">
        <w:t xml:space="preserve">WHEREAS, </w:t>
      </w:r>
      <w:r w:rsidR="002852EA">
        <w:t xml:space="preserve">the </w:t>
      </w:r>
      <w:r w:rsidR="00086D72">
        <w:t xml:space="preserve">DISTRICT was created </w:t>
      </w:r>
      <w:r w:rsidR="000D3AE7">
        <w:t xml:space="preserve">in 1974 </w:t>
      </w:r>
      <w:r w:rsidR="00086D72">
        <w:t>as a</w:t>
      </w:r>
      <w:r w:rsidR="00887C01">
        <w:t xml:space="preserve">n independent </w:t>
      </w:r>
      <w:r w:rsidR="00086D72">
        <w:t xml:space="preserve">special district </w:t>
      </w:r>
      <w:r w:rsidR="00887C01">
        <w:t xml:space="preserve">pursuant to Section 189.429, Florida Statutes, by the Legislature of the State of Florida legislature; and </w:t>
      </w:r>
    </w:p>
    <w:p w:rsidR="00086D72" w:rsidRDefault="00887C01" w:rsidP="00887C01">
      <w:pPr>
        <w:pStyle w:val="BodyText"/>
        <w:ind w:firstLine="720"/>
      </w:pPr>
      <w:r>
        <w:t xml:space="preserve">WHEREAS, the purposes and obligations of the DISTRICT </w:t>
      </w:r>
      <w:r w:rsidR="0074111E">
        <w:t>are</w:t>
      </w:r>
      <w:r>
        <w:t xml:space="preserve"> (1) to reimburse the City of Boca Raton the actual costs of debt service, maintenance, operation and debt service of improvements of the real property commonly known as the </w:t>
      </w:r>
      <w:proofErr w:type="spellStart"/>
      <w:r>
        <w:t>Schine</w:t>
      </w:r>
      <w:proofErr w:type="spellEnd"/>
      <w:r>
        <w:t xml:space="preserve"> and Butler Tracts, and (2) to reimburse the City of Boca Raton from other available resources of the district the actual costs of debt service of acquisition, maintenance, operation, and debt service of improvements on existing or future beach or park properties, or to acquire, maintain, operate, or improve beach or park properties; and </w:t>
      </w:r>
    </w:p>
    <w:p w:rsidR="009749F7" w:rsidRDefault="009749F7" w:rsidP="00086D72">
      <w:pPr>
        <w:pStyle w:val="BodyText"/>
        <w:ind w:firstLine="720"/>
      </w:pPr>
      <w:r>
        <w:t xml:space="preserve">WHEREAS, Section 163.01, Florida Statutes, known as the “Florida Interlocal Cooperation Act of 1969” authorizes local Governments to make the most efficient </w:t>
      </w:r>
      <w:r>
        <w:lastRenderedPageBreak/>
        <w:t xml:space="preserve">use of their powers by enabling them to cooperate with other localities on a basis of mutual advantage and thereby to provide services and facilities that will harmonize geographic, economic, population and other factors influencing the needs and development of local communities; and </w:t>
      </w:r>
    </w:p>
    <w:p w:rsidR="009749F7" w:rsidRDefault="009749F7">
      <w:pPr>
        <w:spacing w:line="480" w:lineRule="auto"/>
        <w:jc w:val="both"/>
      </w:pPr>
      <w:r>
        <w:tab/>
        <w:t xml:space="preserve">WHEREAS, Part I of Chapter 163, Florida Statutes, permits public agencies defined therein to enter into Interlocal agreements with each other to jointly exercise any power, privilege, or authority that such agencies share in common and that each might exercise separately; and </w:t>
      </w:r>
    </w:p>
    <w:p w:rsidR="009749F7" w:rsidRDefault="009749F7">
      <w:pPr>
        <w:spacing w:line="480" w:lineRule="auto"/>
        <w:jc w:val="both"/>
      </w:pPr>
      <w:r>
        <w:tab/>
        <w:t xml:space="preserve">WHEREAS, pursuant to Chapter 163, Florida Statutes, the DISTRICT is empowered to enter into agreements with other governmental agencies within or outside the boundaries of the DISTRICT for joint performance, or performance of one unit on behalf of the other, of  either governmental entity’s authorized functions; and </w:t>
      </w:r>
    </w:p>
    <w:p w:rsidR="009749F7" w:rsidRDefault="009749F7">
      <w:pPr>
        <w:spacing w:line="480" w:lineRule="auto"/>
        <w:jc w:val="both"/>
      </w:pPr>
      <w:r>
        <w:tab/>
        <w:t xml:space="preserve">WHEREAS, pursuant to Chapter 166, Florida Statutes, the CITY is empowered to exercise any governmental, corporate, proprietary power for municipal purposes, except when expressly prohibited by law; and </w:t>
      </w:r>
    </w:p>
    <w:p w:rsidR="005D31E6" w:rsidRDefault="005D31E6">
      <w:pPr>
        <w:spacing w:line="480" w:lineRule="auto"/>
        <w:jc w:val="both"/>
      </w:pPr>
      <w:r>
        <w:tab/>
        <w:t>WHEREAS</w:t>
      </w:r>
      <w:r w:rsidR="003A7522">
        <w:t>,</w:t>
      </w:r>
      <w:r>
        <w:t xml:space="preserve"> the DISTRICT is empowered to provide beach and park properties for its residents; and</w:t>
      </w:r>
    </w:p>
    <w:p w:rsidR="008C65E8" w:rsidRDefault="009749F7" w:rsidP="007A25DC">
      <w:pPr>
        <w:spacing w:line="480" w:lineRule="auto"/>
        <w:jc w:val="both"/>
      </w:pPr>
      <w:r>
        <w:tab/>
        <w:t xml:space="preserve"> </w:t>
      </w:r>
      <w:r w:rsidR="008C65E8">
        <w:t xml:space="preserve">WHEREAS, the CITY and the DISTRICT entered into an Interlocal Agreement dated January 19, 1982 for the operation and maintenance of a park facility now known as Patch Reef Park; and    </w:t>
      </w:r>
    </w:p>
    <w:p w:rsidR="007A25DC" w:rsidRDefault="00A972CB" w:rsidP="008C65E8">
      <w:pPr>
        <w:spacing w:line="480" w:lineRule="auto"/>
        <w:ind w:firstLine="720"/>
        <w:jc w:val="both"/>
      </w:pPr>
      <w:r>
        <w:t xml:space="preserve">WHEREAS, </w:t>
      </w:r>
      <w:r w:rsidR="007A25DC">
        <w:t xml:space="preserve">the CITY and the DISTRICT entered into an Interlocal Agreement dated June 12, 1984 for the repayment of debt, capitalization of improvements, and operation and maintenance of Red Reef Park; and </w:t>
      </w:r>
    </w:p>
    <w:p w:rsidR="008C65E8" w:rsidRDefault="007A25DC" w:rsidP="007A25DC">
      <w:pPr>
        <w:spacing w:line="480" w:lineRule="auto"/>
        <w:jc w:val="both"/>
      </w:pPr>
      <w:r>
        <w:lastRenderedPageBreak/>
        <w:tab/>
        <w:t xml:space="preserve"> </w:t>
      </w:r>
      <w:r w:rsidR="008C65E8">
        <w:t>WHEREAS, the CITY and the DISTRICT entered into an Interlocal Agreement dated December 20, 1993 for the operation and maintenance of Sugar Sand Park; and</w:t>
      </w:r>
    </w:p>
    <w:p w:rsidR="008C65E8" w:rsidRDefault="008C65E8" w:rsidP="008C65E8">
      <w:pPr>
        <w:spacing w:line="480" w:lineRule="auto"/>
        <w:ind w:firstLine="720"/>
        <w:jc w:val="both"/>
      </w:pPr>
      <w:r>
        <w:t>WHEREAS, the CITY and the DISTRICT entered into an Interlocal Agreement dated July 25, 1995 for the operation and maintenance of a property now known as Ocean Strand; and</w:t>
      </w:r>
    </w:p>
    <w:p w:rsidR="008C65E8" w:rsidRDefault="008C65E8" w:rsidP="0098388D">
      <w:pPr>
        <w:spacing w:line="480" w:lineRule="auto"/>
        <w:ind w:firstLine="720"/>
        <w:jc w:val="both"/>
      </w:pPr>
      <w:r>
        <w:t xml:space="preserve">WHEREAS, the CITY and the DISTRICT entered into an Interlocal Agreement dated October 16, 2000 for the operation and maintenance of the property now known as the Swim and Racquet Center; and  </w:t>
      </w:r>
    </w:p>
    <w:p w:rsidR="007A25DC" w:rsidRDefault="007A25DC" w:rsidP="007A25DC">
      <w:pPr>
        <w:spacing w:line="480" w:lineRule="auto"/>
        <w:jc w:val="both"/>
      </w:pPr>
      <w:r>
        <w:tab/>
      </w:r>
      <w:r w:rsidR="003C30A2">
        <w:t xml:space="preserve">WHEREAS, </w:t>
      </w:r>
      <w:r>
        <w:t>the CITY and the DISTRICT entered into an Interlocal Agreement dated Ju</w:t>
      </w:r>
      <w:r w:rsidR="003C30A2">
        <w:t>ly 19, 2004 for the maint</w:t>
      </w:r>
      <w:r w:rsidR="008C65E8">
        <w:t xml:space="preserve">enance and scheduling of the </w:t>
      </w:r>
      <w:r w:rsidR="003C30A2">
        <w:t xml:space="preserve">athletic fields at Don Estridge </w:t>
      </w:r>
      <w:r w:rsidR="004F2A2C">
        <w:t xml:space="preserve">High </w:t>
      </w:r>
      <w:r w:rsidR="003C30A2">
        <w:t xml:space="preserve">Tech Middle School; and </w:t>
      </w:r>
    </w:p>
    <w:p w:rsidR="003C30A2" w:rsidRDefault="003C30A2" w:rsidP="003C30A2">
      <w:pPr>
        <w:spacing w:line="480" w:lineRule="auto"/>
        <w:ind w:firstLine="720"/>
        <w:jc w:val="both"/>
      </w:pPr>
      <w:r>
        <w:t xml:space="preserve">WHEREAS, the CITY and the DISTRICT entered into an Interlocal Agreement dated </w:t>
      </w:r>
      <w:r w:rsidR="008C65E8">
        <w:t xml:space="preserve">May 3, 2011 </w:t>
      </w:r>
      <w:r>
        <w:t xml:space="preserve">for the </w:t>
      </w:r>
      <w:r w:rsidR="008C65E8">
        <w:t xml:space="preserve">construction, </w:t>
      </w:r>
      <w:r>
        <w:t xml:space="preserve">operation and maintenance of a property  known as </w:t>
      </w:r>
      <w:proofErr w:type="spellStart"/>
      <w:r w:rsidR="004F2A2C">
        <w:t>d</w:t>
      </w:r>
      <w:r w:rsidR="008C65E8">
        <w:t>e</w:t>
      </w:r>
      <w:r w:rsidR="00086D72">
        <w:t>H</w:t>
      </w:r>
      <w:r w:rsidR="008C65E8">
        <w:t>oernle</w:t>
      </w:r>
      <w:proofErr w:type="spellEnd"/>
      <w:r w:rsidR="008C65E8">
        <w:t xml:space="preserve"> Park; </w:t>
      </w:r>
      <w:r>
        <w:t xml:space="preserve">and </w:t>
      </w:r>
    </w:p>
    <w:p w:rsidR="008C65E8" w:rsidRDefault="008C65E8" w:rsidP="003C30A2">
      <w:pPr>
        <w:spacing w:line="480" w:lineRule="auto"/>
        <w:ind w:firstLine="720"/>
        <w:jc w:val="both"/>
      </w:pPr>
      <w:r>
        <w:t xml:space="preserve">WHEREAS, the provisions contained in the </w:t>
      </w:r>
      <w:r w:rsidR="00EC5FC2">
        <w:t>above</w:t>
      </w:r>
      <w:r w:rsidR="008241E8">
        <w:t>-refere</w:t>
      </w:r>
      <w:r w:rsidR="0032556A">
        <w:t>n</w:t>
      </w:r>
      <w:r w:rsidR="008241E8">
        <w:t>ced</w:t>
      </w:r>
      <w:r w:rsidR="00EC5FC2">
        <w:t xml:space="preserve"> </w:t>
      </w:r>
      <w:r>
        <w:t xml:space="preserve">Interlocal Agreements between the CITY and DISTRICT </w:t>
      </w:r>
      <w:r w:rsidR="00EC5FC2">
        <w:t xml:space="preserve">relating to </w:t>
      </w:r>
      <w:r>
        <w:t xml:space="preserve">maintenance and operation </w:t>
      </w:r>
      <w:r w:rsidR="00EC5FC2">
        <w:t xml:space="preserve">are </w:t>
      </w:r>
      <w:r>
        <w:t xml:space="preserve">not consistent; and </w:t>
      </w:r>
    </w:p>
    <w:p w:rsidR="008C65E8" w:rsidRDefault="008C65E8" w:rsidP="003C30A2">
      <w:pPr>
        <w:spacing w:line="480" w:lineRule="auto"/>
        <w:ind w:firstLine="720"/>
        <w:jc w:val="both"/>
      </w:pPr>
      <w:r>
        <w:t xml:space="preserve">WHEREAS, the CITY and DISTRICT wish to create an Interlocal </w:t>
      </w:r>
      <w:r w:rsidR="00464CDA">
        <w:t xml:space="preserve">Agreement that </w:t>
      </w:r>
      <w:r w:rsidR="00556360">
        <w:t>provides consistent provisions for maintenance</w:t>
      </w:r>
      <w:r w:rsidR="00EC5FC2">
        <w:t xml:space="preserve">, </w:t>
      </w:r>
      <w:r w:rsidR="00556360">
        <w:t>operation</w:t>
      </w:r>
      <w:r w:rsidR="00EC5FC2">
        <w:t>,  operational administration</w:t>
      </w:r>
      <w:r w:rsidR="008241E8">
        <w:t>, and capital improvements</w:t>
      </w:r>
      <w:r w:rsidR="00EC5FC2">
        <w:t xml:space="preserve"> </w:t>
      </w:r>
      <w:r w:rsidR="00556360">
        <w:t xml:space="preserve"> of </w:t>
      </w:r>
      <w:r w:rsidR="00EC5FC2">
        <w:t>the P</w:t>
      </w:r>
      <w:r w:rsidR="00556360">
        <w:t>roperties</w:t>
      </w:r>
      <w:r w:rsidR="00EC5FC2">
        <w:t xml:space="preserve"> (as defined herein)</w:t>
      </w:r>
      <w:r w:rsidR="00556360">
        <w:t xml:space="preserve">; </w:t>
      </w:r>
      <w:r w:rsidR="00464CDA">
        <w:t xml:space="preserve"> </w:t>
      </w:r>
      <w:r>
        <w:tab/>
        <w:t xml:space="preserve"> </w:t>
      </w:r>
    </w:p>
    <w:p w:rsidR="003A7522" w:rsidRDefault="007B5604">
      <w:pPr>
        <w:spacing w:line="480" w:lineRule="auto"/>
        <w:jc w:val="both"/>
      </w:pPr>
      <w:r>
        <w:tab/>
      </w:r>
    </w:p>
    <w:p w:rsidR="009749F7" w:rsidRDefault="009749F7" w:rsidP="003A7522">
      <w:pPr>
        <w:spacing w:line="480" w:lineRule="auto"/>
        <w:ind w:firstLine="720"/>
        <w:jc w:val="both"/>
      </w:pPr>
      <w:r>
        <w:lastRenderedPageBreak/>
        <w:t xml:space="preserve">NOW, THEREFORE, in consideration of the mutual covenants, promises and representations herein, the parties agree as follows: </w:t>
      </w:r>
    </w:p>
    <w:p w:rsidR="004F161C" w:rsidRDefault="004F161C">
      <w:pPr>
        <w:spacing w:line="480" w:lineRule="auto"/>
        <w:jc w:val="both"/>
      </w:pPr>
    </w:p>
    <w:p w:rsidR="009749F7" w:rsidRDefault="009749F7" w:rsidP="00425797">
      <w:pPr>
        <w:numPr>
          <w:ilvl w:val="0"/>
          <w:numId w:val="2"/>
        </w:numPr>
        <w:spacing w:line="480" w:lineRule="auto"/>
        <w:ind w:left="0" w:firstLine="720"/>
        <w:jc w:val="both"/>
      </w:pPr>
      <w:r>
        <w:rPr>
          <w:u w:val="single"/>
        </w:rPr>
        <w:t>PREMISES.</w:t>
      </w:r>
      <w:r>
        <w:t xml:space="preserve">  The premises hereinabove set forth are tru</w:t>
      </w:r>
      <w:r w:rsidR="005B5496">
        <w:t>e</w:t>
      </w:r>
      <w:r>
        <w:t xml:space="preserve"> and correct, and incorporated in this A</w:t>
      </w:r>
      <w:r w:rsidR="005C36B9">
        <w:t xml:space="preserve">greement </w:t>
      </w:r>
      <w:r>
        <w:t xml:space="preserve">by reference. </w:t>
      </w:r>
    </w:p>
    <w:p w:rsidR="0032556A" w:rsidRDefault="0032556A" w:rsidP="00352CB1">
      <w:pPr>
        <w:spacing w:line="480" w:lineRule="auto"/>
        <w:ind w:firstLine="720"/>
        <w:jc w:val="both"/>
        <w:rPr>
          <w:u w:val="single"/>
        </w:rPr>
      </w:pPr>
    </w:p>
    <w:p w:rsidR="00352CB1" w:rsidRDefault="00352CB1" w:rsidP="00352CB1">
      <w:pPr>
        <w:spacing w:line="480" w:lineRule="auto"/>
        <w:ind w:firstLine="720"/>
        <w:jc w:val="both"/>
      </w:pPr>
      <w:r w:rsidRPr="0033471C">
        <w:t>2.</w:t>
      </w:r>
      <w:r w:rsidR="002A1F2C" w:rsidRPr="0033471C">
        <w:t xml:space="preserve"> </w:t>
      </w:r>
      <w:r w:rsidR="00B35E7A">
        <w:rPr>
          <w:u w:val="single"/>
        </w:rPr>
        <w:t>TERM AND RENEWAL.</w:t>
      </w:r>
      <w:r w:rsidR="00B35E7A">
        <w:t xml:space="preserve">  </w:t>
      </w:r>
      <w:r>
        <w:t xml:space="preserve">This Agreement shall be for a term of </w:t>
      </w:r>
      <w:r w:rsidR="00486DC8">
        <w:t xml:space="preserve">thirty </w:t>
      </w:r>
      <w:r>
        <w:t xml:space="preserve"> (</w:t>
      </w:r>
      <w:r w:rsidR="00486DC8">
        <w:t>30</w:t>
      </w:r>
      <w:r>
        <w:t xml:space="preserve">) years, and shall be automatically renewed for an additional ten (10) year period unless either party notifies the other at least 180 days prior to the expiration of the initial term. </w:t>
      </w:r>
    </w:p>
    <w:p w:rsidR="00086D72" w:rsidRDefault="00086D72" w:rsidP="00086D72">
      <w:pPr>
        <w:pStyle w:val="ListParagraph"/>
      </w:pPr>
    </w:p>
    <w:p w:rsidR="00086D72" w:rsidRDefault="00352CB1" w:rsidP="00352CB1">
      <w:pPr>
        <w:spacing w:line="480" w:lineRule="auto"/>
        <w:ind w:firstLine="720"/>
        <w:jc w:val="both"/>
      </w:pPr>
      <w:r w:rsidRPr="0033471C">
        <w:t xml:space="preserve">3. </w:t>
      </w:r>
      <w:r w:rsidR="00086D72" w:rsidRPr="003D5BA3">
        <w:rPr>
          <w:u w:val="single"/>
        </w:rPr>
        <w:t>TERMINATION OF EXISTING AGREEMENTS</w:t>
      </w:r>
      <w:r w:rsidR="003D5BA3">
        <w:rPr>
          <w:u w:val="single"/>
        </w:rPr>
        <w:t>.</w:t>
      </w:r>
      <w:r w:rsidR="00086D72">
        <w:t xml:space="preserve"> The parties agree that, the following agreements between the CITY and the DISTRICT are hereby terminated</w:t>
      </w:r>
      <w:r w:rsidR="008241E8">
        <w:t xml:space="preserve"> as of the date of execution of this Agreement</w:t>
      </w:r>
      <w:r w:rsidR="00086D72">
        <w:t xml:space="preserve">:  </w:t>
      </w:r>
    </w:p>
    <w:p w:rsidR="00563886" w:rsidRDefault="00563886" w:rsidP="00D2160C">
      <w:pPr>
        <w:spacing w:line="480" w:lineRule="auto"/>
        <w:ind w:left="720" w:firstLine="720"/>
        <w:jc w:val="both"/>
      </w:pPr>
      <w:r>
        <w:t xml:space="preserve">a. Interlocal Agreement dated January 19, 1982 for the operation and maintenance of a park facility now known as Patch Reef Park    </w:t>
      </w:r>
    </w:p>
    <w:p w:rsidR="00563886" w:rsidRDefault="00563886" w:rsidP="00D2160C">
      <w:pPr>
        <w:spacing w:line="480" w:lineRule="auto"/>
        <w:ind w:left="720" w:firstLine="720"/>
        <w:jc w:val="both"/>
      </w:pPr>
      <w:proofErr w:type="gramStart"/>
      <w:r>
        <w:t>b</w:t>
      </w:r>
      <w:proofErr w:type="gramEnd"/>
      <w:r>
        <w:t xml:space="preserve">. Interlocal Agreement dated June 12, 1984 for the repayment of debt, capitalization of improvements, and operation and maintenance of Red Reef Park </w:t>
      </w:r>
    </w:p>
    <w:p w:rsidR="00563886" w:rsidRDefault="00563886" w:rsidP="00D2160C">
      <w:pPr>
        <w:spacing w:line="480" w:lineRule="auto"/>
        <w:ind w:left="720" w:firstLine="720"/>
        <w:jc w:val="both"/>
      </w:pPr>
      <w:proofErr w:type="gramStart"/>
      <w:r>
        <w:t>c</w:t>
      </w:r>
      <w:proofErr w:type="gramEnd"/>
      <w:r>
        <w:t>. Interlocal Agreement dated December 20, 1993 for the operation and maintenance of Sugar Sand Park</w:t>
      </w:r>
    </w:p>
    <w:p w:rsidR="00563886" w:rsidRDefault="00563886" w:rsidP="00D2160C">
      <w:pPr>
        <w:spacing w:line="480" w:lineRule="auto"/>
        <w:ind w:left="720" w:firstLine="720"/>
        <w:jc w:val="both"/>
      </w:pPr>
      <w:r>
        <w:t>d. Interlocal Agreement dated July 25, 1995 for the operation and maintenance of a property now known as Ocean Strand</w:t>
      </w:r>
    </w:p>
    <w:p w:rsidR="00563886" w:rsidRDefault="00563886" w:rsidP="00D2160C">
      <w:pPr>
        <w:spacing w:line="480" w:lineRule="auto"/>
        <w:ind w:left="720" w:firstLine="720"/>
        <w:jc w:val="both"/>
      </w:pPr>
      <w:r>
        <w:lastRenderedPageBreak/>
        <w:t xml:space="preserve">e. Interlocal Agreement dated October 16, 2000 for the operation and maintenance of the property now known as the Swim and Racquet Center  </w:t>
      </w:r>
    </w:p>
    <w:p w:rsidR="00563886" w:rsidRDefault="00563886" w:rsidP="00D2160C">
      <w:pPr>
        <w:spacing w:line="480" w:lineRule="auto"/>
        <w:ind w:left="720" w:firstLine="720"/>
        <w:jc w:val="both"/>
      </w:pPr>
      <w:r>
        <w:t xml:space="preserve">f. Interlocal Agreement dated July 19, 2004 for the maintenance and scheduling of the athletic fields at Don Estridge </w:t>
      </w:r>
      <w:r w:rsidR="004F2A2C">
        <w:t xml:space="preserve">High </w:t>
      </w:r>
      <w:r>
        <w:t xml:space="preserve">Tech Middle School </w:t>
      </w:r>
    </w:p>
    <w:p w:rsidR="000D3AE7" w:rsidRDefault="00563886" w:rsidP="00D2160C">
      <w:pPr>
        <w:spacing w:line="480" w:lineRule="auto"/>
        <w:ind w:left="720" w:firstLine="720"/>
        <w:jc w:val="both"/>
      </w:pPr>
      <w:r>
        <w:t xml:space="preserve">g. Interlocal Agreement dated May 3, 2011 for the construction, operation and maintenance of a property known as </w:t>
      </w:r>
      <w:proofErr w:type="spellStart"/>
      <w:r w:rsidR="004F2A2C">
        <w:t>d</w:t>
      </w:r>
      <w:r>
        <w:t>eHoernle</w:t>
      </w:r>
      <w:proofErr w:type="spellEnd"/>
      <w:r>
        <w:t xml:space="preserve"> Park</w:t>
      </w:r>
    </w:p>
    <w:p w:rsidR="00563886" w:rsidRDefault="00563886" w:rsidP="00D2160C">
      <w:pPr>
        <w:spacing w:line="480" w:lineRule="auto"/>
        <w:ind w:left="720" w:firstLine="720"/>
        <w:jc w:val="both"/>
      </w:pPr>
      <w:r>
        <w:t xml:space="preserve"> </w:t>
      </w:r>
    </w:p>
    <w:p w:rsidR="001F5AF5" w:rsidRDefault="00D6168A" w:rsidP="000D3AE7">
      <w:pPr>
        <w:pStyle w:val="ListParagraph"/>
        <w:numPr>
          <w:ilvl w:val="0"/>
          <w:numId w:val="6"/>
        </w:numPr>
        <w:spacing w:line="480" w:lineRule="auto"/>
        <w:ind w:left="0" w:firstLine="720"/>
        <w:jc w:val="both"/>
      </w:pPr>
      <w:r w:rsidRPr="000D3AE7">
        <w:rPr>
          <w:u w:val="single"/>
        </w:rPr>
        <w:t>OBLIGATIONS</w:t>
      </w:r>
      <w:r>
        <w:t xml:space="preserve">.  The Parties agree that the CITY shall perform </w:t>
      </w:r>
      <w:r w:rsidR="0063306B">
        <w:t xml:space="preserve">all </w:t>
      </w:r>
      <w:r>
        <w:t xml:space="preserve">Operation and Maintenance (as </w:t>
      </w:r>
      <w:r w:rsidR="00EC5FC2">
        <w:t xml:space="preserve">defined </w:t>
      </w:r>
      <w:r>
        <w:t xml:space="preserve">in Section </w:t>
      </w:r>
      <w:r w:rsidR="0063306B">
        <w:t>7</w:t>
      </w:r>
      <w:r>
        <w:t xml:space="preserve"> herein) for the P</w:t>
      </w:r>
      <w:r w:rsidR="0063306B">
        <w:t xml:space="preserve">roperties </w:t>
      </w:r>
      <w:r>
        <w:t xml:space="preserve">(as </w:t>
      </w:r>
      <w:r w:rsidR="00065949">
        <w:t>identified</w:t>
      </w:r>
      <w:r>
        <w:t xml:space="preserve"> in Section </w:t>
      </w:r>
      <w:r w:rsidR="0063306B">
        <w:t>5</w:t>
      </w:r>
      <w:r>
        <w:t xml:space="preserve"> herein) in accordance with the provisions of this Agreement </w:t>
      </w:r>
      <w:r w:rsidR="003D5BA3">
        <w:t>and shall perform Operation</w:t>
      </w:r>
      <w:r w:rsidR="0063306B">
        <w:t xml:space="preserve">al Administration </w:t>
      </w:r>
      <w:r w:rsidR="003D5BA3">
        <w:t xml:space="preserve">(as </w:t>
      </w:r>
      <w:r w:rsidR="00065949">
        <w:t>identified</w:t>
      </w:r>
      <w:r w:rsidR="003D5BA3">
        <w:t xml:space="preserve"> in Section </w:t>
      </w:r>
      <w:r w:rsidR="0063306B">
        <w:t>8</w:t>
      </w:r>
      <w:r w:rsidR="003D5BA3">
        <w:t xml:space="preserve"> herein) for </w:t>
      </w:r>
      <w:r w:rsidR="00E92514">
        <w:t xml:space="preserve">the </w:t>
      </w:r>
      <w:r w:rsidR="003D5BA3">
        <w:t xml:space="preserve">Other Properties (as </w:t>
      </w:r>
      <w:r w:rsidR="00065949">
        <w:t xml:space="preserve">identified </w:t>
      </w:r>
      <w:r w:rsidR="003D5BA3">
        <w:t xml:space="preserve">in Section </w:t>
      </w:r>
      <w:r w:rsidR="0063306B">
        <w:t>6</w:t>
      </w:r>
      <w:r w:rsidR="003D5BA3">
        <w:t xml:space="preserve"> herein)</w:t>
      </w:r>
      <w:r w:rsidR="00EC5FC2">
        <w:t xml:space="preserve">. </w:t>
      </w:r>
      <w:r w:rsidR="003D5BA3">
        <w:t xml:space="preserve"> </w:t>
      </w:r>
      <w:r w:rsidR="00EC5FC2">
        <w:t xml:space="preserve"> The Parties further agree that the</w:t>
      </w:r>
      <w:r>
        <w:t xml:space="preserve"> DISTRICT shall have full and complete responsibility for the payment of all costs and expenses associated with such Operation and Maintenance of the P</w:t>
      </w:r>
      <w:r w:rsidR="0063306B">
        <w:t>roperties</w:t>
      </w:r>
      <w:r w:rsidR="00EC5FC2">
        <w:t xml:space="preserve">, and </w:t>
      </w:r>
      <w:r w:rsidR="00281D8A">
        <w:t>a</w:t>
      </w:r>
      <w:r w:rsidR="00486DC8">
        <w:t>ll</w:t>
      </w:r>
      <w:r w:rsidR="00281D8A">
        <w:t xml:space="preserve"> costs and expenses associated with such </w:t>
      </w:r>
      <w:r w:rsidR="00EC5FC2">
        <w:t>Operational Administration of the Other Properties</w:t>
      </w:r>
      <w:r>
        <w:t xml:space="preserve">. In addition, </w:t>
      </w:r>
      <w:r w:rsidR="00EC5FC2">
        <w:t xml:space="preserve">the </w:t>
      </w:r>
      <w:r>
        <w:t xml:space="preserve">DISTRICT shall be </w:t>
      </w:r>
      <w:r w:rsidR="00281D8A">
        <w:t>have full and complete responsibility for the payment of</w:t>
      </w:r>
      <w:r>
        <w:t xml:space="preserve"> </w:t>
      </w:r>
      <w:r w:rsidR="00302C8A">
        <w:t xml:space="preserve">all costs </w:t>
      </w:r>
      <w:r w:rsidR="00281D8A">
        <w:t>associated with</w:t>
      </w:r>
      <w:r>
        <w:t xml:space="preserve"> planning, </w:t>
      </w:r>
      <w:r w:rsidR="00302C8A">
        <w:t>constructing</w:t>
      </w:r>
      <w:r>
        <w:t>, and administ</w:t>
      </w:r>
      <w:r w:rsidR="00302C8A">
        <w:t>ering</w:t>
      </w:r>
      <w:r>
        <w:t xml:space="preserve"> Capital Projects (as defined in Section </w:t>
      </w:r>
      <w:r w:rsidR="004F2A2C">
        <w:t>1</w:t>
      </w:r>
      <w:r w:rsidR="00CE7548">
        <w:t>3</w:t>
      </w:r>
      <w:r>
        <w:t xml:space="preserve"> herein) </w:t>
      </w:r>
      <w:r w:rsidR="00281D8A">
        <w:t>on</w:t>
      </w:r>
      <w:r>
        <w:t xml:space="preserve"> the P</w:t>
      </w:r>
      <w:r w:rsidR="0063306B">
        <w:t>roperties</w:t>
      </w:r>
      <w:r w:rsidR="00EC5FC2">
        <w:t xml:space="preserve">. </w:t>
      </w:r>
      <w:r>
        <w:t xml:space="preserve"> </w:t>
      </w:r>
    </w:p>
    <w:p w:rsidR="00D2160C" w:rsidRDefault="00D2160C" w:rsidP="00D2160C">
      <w:pPr>
        <w:spacing w:line="480" w:lineRule="auto"/>
        <w:ind w:left="720"/>
        <w:jc w:val="both"/>
      </w:pPr>
    </w:p>
    <w:p w:rsidR="00FC662C" w:rsidRDefault="000D3AE7" w:rsidP="00352CB1">
      <w:pPr>
        <w:spacing w:line="480" w:lineRule="auto"/>
        <w:ind w:firstLine="720"/>
        <w:jc w:val="both"/>
      </w:pPr>
      <w:r>
        <w:t>5</w:t>
      </w:r>
      <w:r w:rsidR="00352CB1">
        <w:t xml:space="preserve">. </w:t>
      </w:r>
      <w:r w:rsidR="003A7522" w:rsidRPr="00352CB1">
        <w:rPr>
          <w:u w:val="single"/>
        </w:rPr>
        <w:t>PROPERTIES</w:t>
      </w:r>
      <w:r w:rsidR="003A7522">
        <w:t xml:space="preserve">. For purposes of this Agreement, the term </w:t>
      </w:r>
      <w:r w:rsidR="00FC662C">
        <w:t>"</w:t>
      </w:r>
      <w:r w:rsidR="003A7522">
        <w:t>P</w:t>
      </w:r>
      <w:r w:rsidR="0063306B">
        <w:t>roperties</w:t>
      </w:r>
      <w:r w:rsidR="00FC662C">
        <w:t>"</w:t>
      </w:r>
      <w:r w:rsidR="0063306B">
        <w:t xml:space="preserve"> </w:t>
      </w:r>
      <w:r w:rsidR="003A7522">
        <w:t xml:space="preserve">shall </w:t>
      </w:r>
      <w:r w:rsidR="00EC5FC2">
        <w:t xml:space="preserve">include </w:t>
      </w:r>
      <w:r w:rsidR="003A7522">
        <w:t xml:space="preserve">the </w:t>
      </w:r>
      <w:r w:rsidR="00EC5FC2">
        <w:t xml:space="preserve">park </w:t>
      </w:r>
      <w:r w:rsidR="003A7522">
        <w:t xml:space="preserve">properties owned by </w:t>
      </w:r>
      <w:r w:rsidR="00EC5FC2">
        <w:t xml:space="preserve">either </w:t>
      </w:r>
      <w:r w:rsidR="003A7522">
        <w:t>the CITY</w:t>
      </w:r>
      <w:r w:rsidR="00EC5FC2">
        <w:t xml:space="preserve"> or</w:t>
      </w:r>
      <w:r w:rsidR="003A7522">
        <w:t xml:space="preserve"> the DISTRICT, </w:t>
      </w:r>
      <w:r w:rsidR="00FC662C">
        <w:t>as well as</w:t>
      </w:r>
      <w:r w:rsidR="003A7522">
        <w:t xml:space="preserve"> other</w:t>
      </w:r>
      <w:r w:rsidR="00FC662C">
        <w:t xml:space="preserve"> </w:t>
      </w:r>
      <w:r w:rsidR="00EC5FC2">
        <w:t>properties</w:t>
      </w:r>
      <w:r w:rsidR="00281D8A">
        <w:t xml:space="preserve"> owned by other entities</w:t>
      </w:r>
      <w:r w:rsidR="00EC5FC2">
        <w:t xml:space="preserve"> </w:t>
      </w:r>
      <w:r w:rsidR="003A7522">
        <w:t xml:space="preserve">for which the CITY </w:t>
      </w:r>
      <w:r w:rsidR="00E92514">
        <w:t xml:space="preserve">has the responsibility of Maintenance and Operation and the DISTRICT has obligations to reimburse the </w:t>
      </w:r>
      <w:r w:rsidR="00E92514">
        <w:lastRenderedPageBreak/>
        <w:t xml:space="preserve">CITY for </w:t>
      </w:r>
      <w:proofErr w:type="gramStart"/>
      <w:r w:rsidR="00EC5FC2">
        <w:t xml:space="preserve">such </w:t>
      </w:r>
      <w:r w:rsidR="00E92514">
        <w:t xml:space="preserve"> costs</w:t>
      </w:r>
      <w:proofErr w:type="gramEnd"/>
      <w:r w:rsidR="00E92514">
        <w:t xml:space="preserve"> of the Operation and Maintenance</w:t>
      </w:r>
      <w:r w:rsidR="00281D8A">
        <w:t xml:space="preserve"> pursuant to other agreements</w:t>
      </w:r>
      <w:r w:rsidR="00E92514">
        <w:t xml:space="preserve">. </w:t>
      </w:r>
    </w:p>
    <w:p w:rsidR="003A7522" w:rsidRDefault="003A7522" w:rsidP="00BD2E65">
      <w:pPr>
        <w:spacing w:line="480" w:lineRule="auto"/>
        <w:ind w:left="720" w:firstLine="720"/>
        <w:jc w:val="both"/>
      </w:pPr>
      <w:r>
        <w:t>a. City Properties.</w:t>
      </w:r>
      <w:r w:rsidR="00FC662C">
        <w:t xml:space="preserve">  "City Properties" are defined as Properties owned by the CITY for which the CITY shall perform all Operation and Maintenance and for which the DISTRICT shall be responsible for the payment of all costs and expenses associated with such Operation and Maintenance.  </w:t>
      </w:r>
      <w:r>
        <w:t xml:space="preserve">The City Properties are listed below and </w:t>
      </w:r>
      <w:r w:rsidR="00FC662C">
        <w:t xml:space="preserve">are </w:t>
      </w:r>
      <w:r>
        <w:t>described more fully in Exhibit A</w:t>
      </w:r>
      <w:r w:rsidR="00EC5FC2">
        <w:t>, which is attached hereto and made a part hereof</w:t>
      </w:r>
      <w:r w:rsidR="001F5AF5">
        <w:t>.</w:t>
      </w:r>
    </w:p>
    <w:p w:rsidR="003A7522" w:rsidRDefault="003A7522" w:rsidP="003A7522">
      <w:pPr>
        <w:spacing w:line="480" w:lineRule="auto"/>
        <w:ind w:left="720"/>
        <w:jc w:val="both"/>
      </w:pPr>
      <w:r>
        <w:tab/>
      </w:r>
      <w:r w:rsidR="00D2160C">
        <w:tab/>
      </w:r>
      <w:proofErr w:type="spellStart"/>
      <w:proofErr w:type="gramStart"/>
      <w:r>
        <w:t>i</w:t>
      </w:r>
      <w:proofErr w:type="spellEnd"/>
      <w:proofErr w:type="gramEnd"/>
      <w:r>
        <w:t>. Red Reef Park, including Gumbo Limbo Nature Center</w:t>
      </w:r>
    </w:p>
    <w:p w:rsidR="003A7522" w:rsidRDefault="003A7522" w:rsidP="003A7522">
      <w:pPr>
        <w:spacing w:line="480" w:lineRule="auto"/>
        <w:ind w:left="720"/>
        <w:jc w:val="both"/>
      </w:pPr>
      <w:r>
        <w:tab/>
      </w:r>
      <w:r w:rsidR="00D2160C">
        <w:tab/>
      </w:r>
      <w:proofErr w:type="gramStart"/>
      <w:r>
        <w:t>ii</w:t>
      </w:r>
      <w:proofErr w:type="gramEnd"/>
      <w:r>
        <w:t>. DeHoernle Park</w:t>
      </w:r>
    </w:p>
    <w:p w:rsidR="009D0560" w:rsidRDefault="003A7522">
      <w:pPr>
        <w:spacing w:line="480" w:lineRule="auto"/>
        <w:ind w:left="720"/>
        <w:jc w:val="both"/>
      </w:pPr>
      <w:r>
        <w:tab/>
      </w:r>
      <w:r w:rsidR="00D2160C">
        <w:tab/>
      </w:r>
      <w:proofErr w:type="gramStart"/>
      <w:r>
        <w:t>iii. Mizner</w:t>
      </w:r>
      <w:proofErr w:type="gramEnd"/>
      <w:r>
        <w:t xml:space="preserve"> Bark Dog Park      </w:t>
      </w:r>
    </w:p>
    <w:p w:rsidR="000A3317" w:rsidRDefault="003A7522" w:rsidP="00BD2E65">
      <w:pPr>
        <w:spacing w:line="480" w:lineRule="auto"/>
        <w:ind w:left="720" w:firstLine="720"/>
        <w:jc w:val="both"/>
      </w:pPr>
      <w:r>
        <w:t xml:space="preserve">b. District Properties. </w:t>
      </w:r>
      <w:r w:rsidR="00FC662C">
        <w:t>"</w:t>
      </w:r>
      <w:r w:rsidR="001F5AF5">
        <w:t>District P</w:t>
      </w:r>
      <w:r>
        <w:t>roperties</w:t>
      </w:r>
      <w:r w:rsidR="00FC662C">
        <w:t>"</w:t>
      </w:r>
      <w:r>
        <w:t xml:space="preserve"> are</w:t>
      </w:r>
      <w:r w:rsidR="00FC662C">
        <w:t xml:space="preserve"> Properties</w:t>
      </w:r>
      <w:r>
        <w:t xml:space="preserve"> owned by the DISTRICT for which the CITY shall perform all </w:t>
      </w:r>
      <w:r w:rsidR="001F5AF5">
        <w:t>O</w:t>
      </w:r>
      <w:r>
        <w:t xml:space="preserve">peration and </w:t>
      </w:r>
      <w:r w:rsidR="001F5AF5">
        <w:t>M</w:t>
      </w:r>
      <w:r>
        <w:t xml:space="preserve">aintenance and the DISTRICT shall be responsible for the payment of all costs and expenses associated with such </w:t>
      </w:r>
      <w:r w:rsidR="001F5AF5">
        <w:t>O</w:t>
      </w:r>
      <w:r>
        <w:t xml:space="preserve">peration and </w:t>
      </w:r>
      <w:r w:rsidR="001F5AF5">
        <w:t>M</w:t>
      </w:r>
      <w:r>
        <w:t>aintenance</w:t>
      </w:r>
      <w:r w:rsidR="001F5AF5">
        <w:t xml:space="preserve">. </w:t>
      </w:r>
      <w:r>
        <w:t>The D</w:t>
      </w:r>
      <w:r w:rsidR="001F5AF5">
        <w:t xml:space="preserve">istrict </w:t>
      </w:r>
      <w:r>
        <w:t xml:space="preserve">Properties are listed below and </w:t>
      </w:r>
      <w:r w:rsidR="008B5A9C">
        <w:t xml:space="preserve">are </w:t>
      </w:r>
      <w:r>
        <w:t>described more fully in Exhibit B</w:t>
      </w:r>
      <w:r w:rsidR="00EC5FC2" w:rsidRPr="00EC5FC2">
        <w:t>, which is attached hereto and made a part hereof</w:t>
      </w:r>
      <w:r w:rsidR="00EC5FC2">
        <w:t xml:space="preserve"> </w:t>
      </w:r>
      <w:r>
        <w:t>.</w:t>
      </w:r>
    </w:p>
    <w:p w:rsidR="003A7522" w:rsidRDefault="003A7522" w:rsidP="003A7522">
      <w:pPr>
        <w:spacing w:line="480" w:lineRule="auto"/>
        <w:ind w:left="720"/>
        <w:jc w:val="both"/>
      </w:pPr>
      <w:r>
        <w:tab/>
      </w:r>
      <w:r w:rsidR="00D2160C">
        <w:tab/>
      </w:r>
      <w:proofErr w:type="spellStart"/>
      <w:proofErr w:type="gramStart"/>
      <w:r>
        <w:t>i</w:t>
      </w:r>
      <w:proofErr w:type="spellEnd"/>
      <w:proofErr w:type="gramEnd"/>
      <w:r>
        <w:t>. Patch Reef Park</w:t>
      </w:r>
    </w:p>
    <w:p w:rsidR="003A7522" w:rsidRDefault="003A7522" w:rsidP="003A7522">
      <w:pPr>
        <w:spacing w:line="480" w:lineRule="auto"/>
        <w:ind w:left="720"/>
        <w:jc w:val="both"/>
      </w:pPr>
      <w:r>
        <w:tab/>
      </w:r>
      <w:r w:rsidR="00D2160C">
        <w:tab/>
      </w:r>
      <w:proofErr w:type="gramStart"/>
      <w:r>
        <w:t>ii</w:t>
      </w:r>
      <w:proofErr w:type="gramEnd"/>
      <w:r>
        <w:t>. Sugar Sand Park</w:t>
      </w:r>
    </w:p>
    <w:p w:rsidR="003A7522" w:rsidRDefault="003A7522" w:rsidP="003A7522">
      <w:pPr>
        <w:spacing w:line="480" w:lineRule="auto"/>
        <w:ind w:left="720"/>
        <w:jc w:val="both"/>
      </w:pPr>
      <w:r>
        <w:tab/>
      </w:r>
      <w:r w:rsidR="00D2160C">
        <w:tab/>
      </w:r>
      <w:proofErr w:type="gramStart"/>
      <w:r>
        <w:t>iii</w:t>
      </w:r>
      <w:proofErr w:type="gramEnd"/>
      <w:r>
        <w:t>. Ocean Strand Park</w:t>
      </w:r>
    </w:p>
    <w:p w:rsidR="003A7522" w:rsidRDefault="003A7522" w:rsidP="00D2160C">
      <w:pPr>
        <w:spacing w:line="480" w:lineRule="auto"/>
        <w:ind w:left="1440" w:firstLine="720"/>
        <w:jc w:val="both"/>
      </w:pPr>
      <w:r>
        <w:t xml:space="preserve">iv. Swim and Racquet Center      </w:t>
      </w:r>
    </w:p>
    <w:p w:rsidR="003A7522" w:rsidRDefault="003A7522" w:rsidP="00EE4777">
      <w:pPr>
        <w:spacing w:line="480" w:lineRule="auto"/>
        <w:ind w:left="720" w:firstLine="720"/>
        <w:jc w:val="both"/>
      </w:pPr>
      <w:r>
        <w:t xml:space="preserve">c. </w:t>
      </w:r>
      <w:r w:rsidR="00A36F46">
        <w:t xml:space="preserve">Agency </w:t>
      </w:r>
      <w:r>
        <w:t xml:space="preserve">Properties. </w:t>
      </w:r>
      <w:r w:rsidR="008B5A9C">
        <w:t>"</w:t>
      </w:r>
      <w:r w:rsidR="00A36F46">
        <w:t xml:space="preserve">Agency </w:t>
      </w:r>
      <w:r w:rsidR="001F5AF5">
        <w:t>P</w:t>
      </w:r>
      <w:r>
        <w:t>roperties</w:t>
      </w:r>
      <w:r w:rsidR="008B5A9C">
        <w:t>"</w:t>
      </w:r>
      <w:r>
        <w:t xml:space="preserve"> are </w:t>
      </w:r>
      <w:r w:rsidR="001F5AF5">
        <w:t>P</w:t>
      </w:r>
      <w:r w:rsidR="0063306B">
        <w:t xml:space="preserve">roperties </w:t>
      </w:r>
      <w:r>
        <w:t xml:space="preserve">not owned by either the CITY or the DISTRICT, but </w:t>
      </w:r>
      <w:r w:rsidR="001F5AF5">
        <w:t xml:space="preserve">through an agreement with </w:t>
      </w:r>
      <w:r w:rsidR="008B5A9C">
        <w:t>the owner</w:t>
      </w:r>
      <w:r w:rsidR="0018580B">
        <w:t xml:space="preserve"> of </w:t>
      </w:r>
      <w:r w:rsidR="0018580B">
        <w:lastRenderedPageBreak/>
        <w:t>the property</w:t>
      </w:r>
      <w:r w:rsidR="00A36F46">
        <w:t xml:space="preserve">, </w:t>
      </w:r>
      <w:r w:rsidR="001F5AF5">
        <w:t xml:space="preserve">the DISTRICT and/or the CITY </w:t>
      </w:r>
      <w:r w:rsidR="00581692">
        <w:t>is</w:t>
      </w:r>
      <w:r w:rsidR="00D2160C">
        <w:t xml:space="preserve"> responsib</w:t>
      </w:r>
      <w:r w:rsidR="008B5A9C">
        <w:t>le</w:t>
      </w:r>
      <w:r w:rsidR="001F5AF5">
        <w:t xml:space="preserve"> for </w:t>
      </w:r>
      <w:r w:rsidR="00A36F46">
        <w:t>O</w:t>
      </w:r>
      <w:r w:rsidR="001F5AF5">
        <w:t xml:space="preserve">peration </w:t>
      </w:r>
      <w:r w:rsidR="00A36F46">
        <w:t>and Mainte</w:t>
      </w:r>
      <w:r w:rsidR="001F5AF5">
        <w:t>nance of the property</w:t>
      </w:r>
      <w:r w:rsidR="00D2160C">
        <w:t xml:space="preserve"> and </w:t>
      </w:r>
      <w:r>
        <w:t xml:space="preserve">the DISTRICT </w:t>
      </w:r>
      <w:r w:rsidR="00EC5FC2">
        <w:t xml:space="preserve">is </w:t>
      </w:r>
      <w:r w:rsidR="00D2160C">
        <w:t>responsib</w:t>
      </w:r>
      <w:r w:rsidR="00EC5FC2">
        <w:t>le for</w:t>
      </w:r>
      <w:r w:rsidR="008B5A9C">
        <w:t xml:space="preserve"> </w:t>
      </w:r>
      <w:r w:rsidR="00D2160C">
        <w:t xml:space="preserve">the </w:t>
      </w:r>
      <w:r>
        <w:t xml:space="preserve">payment of </w:t>
      </w:r>
      <w:r w:rsidR="00D2160C">
        <w:t xml:space="preserve">the </w:t>
      </w:r>
      <w:r>
        <w:t xml:space="preserve">costs and expenses associated with </w:t>
      </w:r>
      <w:r w:rsidR="00D2160C">
        <w:t>the Operation and Maintenance</w:t>
      </w:r>
      <w:r w:rsidR="00581692">
        <w:t>,</w:t>
      </w:r>
      <w:r w:rsidR="00D2160C">
        <w:t xml:space="preserve"> in exchange for the use of the </w:t>
      </w:r>
      <w:r w:rsidR="00581692">
        <w:t>Agency P</w:t>
      </w:r>
      <w:r w:rsidR="00D2160C">
        <w:t xml:space="preserve">roperty. </w:t>
      </w:r>
      <w:r>
        <w:t xml:space="preserve">The </w:t>
      </w:r>
      <w:r w:rsidR="00D2160C">
        <w:t xml:space="preserve">Agency </w:t>
      </w:r>
      <w:r>
        <w:t>Propert</w:t>
      </w:r>
      <w:r w:rsidR="0018580B">
        <w:t>y</w:t>
      </w:r>
      <w:r>
        <w:t xml:space="preserve"> </w:t>
      </w:r>
      <w:r w:rsidR="0018580B">
        <w:t xml:space="preserve">is </w:t>
      </w:r>
      <w:r>
        <w:t xml:space="preserve"> listed below and </w:t>
      </w:r>
      <w:r w:rsidR="0018580B">
        <w:t xml:space="preserve">is </w:t>
      </w:r>
      <w:r>
        <w:t xml:space="preserve">described more fully in Exhibit </w:t>
      </w:r>
      <w:r w:rsidR="00E92514">
        <w:t>C</w:t>
      </w:r>
      <w:r w:rsidR="00EC5FC2" w:rsidRPr="00EC5FC2">
        <w:t>, which is attached hereto and made a part hereof</w:t>
      </w:r>
      <w:r>
        <w:t>.</w:t>
      </w:r>
    </w:p>
    <w:p w:rsidR="003A7522" w:rsidRDefault="003A7522" w:rsidP="00E214E3">
      <w:pPr>
        <w:spacing w:line="480" w:lineRule="auto"/>
        <w:ind w:left="1440"/>
        <w:jc w:val="both"/>
      </w:pPr>
      <w:r>
        <w:tab/>
      </w:r>
      <w:proofErr w:type="spellStart"/>
      <w:r>
        <w:t>i</w:t>
      </w:r>
      <w:proofErr w:type="spellEnd"/>
      <w:r w:rsidRPr="00E214E3">
        <w:t>. Don Estridge High Tech Middle School</w:t>
      </w:r>
      <w:r w:rsidR="00D2160C" w:rsidRPr="00E214E3">
        <w:t xml:space="preserve"> </w:t>
      </w:r>
      <w:r w:rsidR="00EC5FC2">
        <w:t xml:space="preserve">Athletic Fields </w:t>
      </w:r>
      <w:r w:rsidR="00D2160C" w:rsidRPr="00E214E3">
        <w:t xml:space="preserve">(Through </w:t>
      </w:r>
      <w:r w:rsidR="00AF7645" w:rsidRPr="00E214E3">
        <w:t>an Interlocal A</w:t>
      </w:r>
      <w:r w:rsidR="00D2160C" w:rsidRPr="00E214E3">
        <w:t>greement</w:t>
      </w:r>
      <w:r w:rsidR="00AF7645" w:rsidRPr="00E214E3">
        <w:t xml:space="preserve"> between the School Board of Palm Beach County and the Greater Boca Raton Beach and Park District dated December 15, 2004) </w:t>
      </w:r>
      <w:r w:rsidR="00D2160C">
        <w:t xml:space="preserve">   </w:t>
      </w:r>
    </w:p>
    <w:p w:rsidR="000D3AE7" w:rsidRDefault="000D3AE7" w:rsidP="00E214E3">
      <w:pPr>
        <w:spacing w:line="480" w:lineRule="auto"/>
        <w:ind w:left="1440"/>
        <w:jc w:val="both"/>
      </w:pPr>
    </w:p>
    <w:p w:rsidR="000D3AE7" w:rsidRDefault="000D3AE7" w:rsidP="0063306B">
      <w:pPr>
        <w:spacing w:line="480" w:lineRule="auto"/>
        <w:ind w:firstLine="720"/>
        <w:jc w:val="both"/>
      </w:pPr>
      <w:r>
        <w:t xml:space="preserve">6. </w:t>
      </w:r>
      <w:r w:rsidRPr="00A325C6">
        <w:rPr>
          <w:u w:val="single"/>
        </w:rPr>
        <w:t>OTHER PROPERTIES</w:t>
      </w:r>
      <w:r>
        <w:t xml:space="preserve">. </w:t>
      </w:r>
      <w:r w:rsidR="00581692">
        <w:t>"</w:t>
      </w:r>
      <w:r>
        <w:t>Other Properties</w:t>
      </w:r>
      <w:r w:rsidR="00581692">
        <w:t>"</w:t>
      </w:r>
      <w:r>
        <w:t xml:space="preserve"> are properties that are not owned by either the CITY or the DISTRICT, but through an agreement with the owner of the Other Property, the DISTRICT and/or the CITY </w:t>
      </w:r>
      <w:proofErr w:type="gramStart"/>
      <w:r>
        <w:t>have  responsibili</w:t>
      </w:r>
      <w:r w:rsidR="00581692">
        <w:t>ty</w:t>
      </w:r>
      <w:proofErr w:type="gramEnd"/>
      <w:r w:rsidR="00581692">
        <w:t xml:space="preserve"> for Operational Administration</w:t>
      </w:r>
      <w:r>
        <w:t xml:space="preserve"> of the property and the DISTRICT may </w:t>
      </w:r>
      <w:r w:rsidR="00EC5FC2">
        <w:t xml:space="preserve">be </w:t>
      </w:r>
      <w:r>
        <w:t>responsib</w:t>
      </w:r>
      <w:r w:rsidR="00EC5FC2">
        <w:t xml:space="preserve">le </w:t>
      </w:r>
      <w:r w:rsidR="004967F3">
        <w:t xml:space="preserve"> for</w:t>
      </w:r>
      <w:r>
        <w:t xml:space="preserve"> the payment of the costs and expenses associated with the operation and/or maintenance of the property in exchange for the use of the </w:t>
      </w:r>
      <w:r w:rsidR="00581692">
        <w:t>Other P</w:t>
      </w:r>
      <w:r>
        <w:t>roperty. The City shall provide all Operational Administration</w:t>
      </w:r>
      <w:r w:rsidR="004967F3">
        <w:t xml:space="preserve"> (</w:t>
      </w:r>
      <w:r>
        <w:t>as defined in Section 8 of this Agreement</w:t>
      </w:r>
      <w:r w:rsidR="004967F3">
        <w:t>)</w:t>
      </w:r>
      <w:r>
        <w:t xml:space="preserve"> for the Other Properties</w:t>
      </w:r>
      <w:r w:rsidR="00C16BD0">
        <w:t xml:space="preserve">, and the DISTRICT shall be responsible for all costs and expenses associated with the Operational Administration of the Other Properties.  The DISTRICT shall also be responsible for all costs and expenses for maintenance activities required by the agreement with the owner of the Other </w:t>
      </w:r>
      <w:r w:rsidR="00C16BD0">
        <w:lastRenderedPageBreak/>
        <w:t xml:space="preserve">Property. </w:t>
      </w:r>
      <w:r>
        <w:t>The Other Properties are listed below and described more fully in Exhibit D</w:t>
      </w:r>
      <w:r w:rsidR="004967F3" w:rsidRPr="004967F3">
        <w:t>, which is attached hereto and made a part hereof</w:t>
      </w:r>
      <w:r>
        <w:t>.</w:t>
      </w:r>
    </w:p>
    <w:p w:rsidR="000D3AE7" w:rsidRDefault="000D3AE7" w:rsidP="0063306B">
      <w:pPr>
        <w:spacing w:line="480" w:lineRule="auto"/>
        <w:ind w:left="720" w:firstLine="720"/>
        <w:jc w:val="both"/>
      </w:pPr>
      <w:r>
        <w:t>a</w:t>
      </w:r>
      <w:r w:rsidRPr="00E214E3">
        <w:t xml:space="preserve">. Florida Atlantic University (FAU) Fields  (Through an Interlocal Agreement between the Greater Boca Raton Beach Tax District Agreement </w:t>
      </w:r>
      <w:r w:rsidR="00551A1E">
        <w:t xml:space="preserve">and </w:t>
      </w:r>
      <w:r w:rsidRPr="00E214E3">
        <w:t>Florida Atlantic University dated June 29, 1989, as supplemented and amended.)</w:t>
      </w:r>
      <w:r w:rsidRPr="000D3AE7">
        <w:t xml:space="preserve"> </w:t>
      </w:r>
    </w:p>
    <w:p w:rsidR="000D3AE7" w:rsidRDefault="00551A1E" w:rsidP="00551A1E">
      <w:pPr>
        <w:spacing w:line="480" w:lineRule="auto"/>
        <w:ind w:left="720" w:firstLine="720"/>
        <w:jc w:val="both"/>
      </w:pPr>
      <w:r>
        <w:t xml:space="preserve">b. Boca </w:t>
      </w:r>
      <w:r w:rsidR="004F2A2C">
        <w:t xml:space="preserve">Raton Community </w:t>
      </w:r>
      <w:r>
        <w:t xml:space="preserve">Middle School </w:t>
      </w:r>
      <w:r w:rsidR="00CE7548">
        <w:t xml:space="preserve">Athletic Field </w:t>
      </w:r>
      <w:r w:rsidR="007737C4">
        <w:t>Lighting</w:t>
      </w:r>
      <w:r>
        <w:t xml:space="preserve"> </w:t>
      </w:r>
      <w:r w:rsidR="00CE7548">
        <w:t xml:space="preserve">Facilities </w:t>
      </w:r>
      <w:r>
        <w:t>(</w:t>
      </w:r>
      <w:r w:rsidRPr="00E214E3">
        <w:t xml:space="preserve">Through an Interlocal Agreement between the Greater Boca Raton Beach </w:t>
      </w:r>
      <w:r w:rsidR="007737C4">
        <w:t xml:space="preserve">and Park </w:t>
      </w:r>
      <w:r w:rsidRPr="00E214E3">
        <w:t xml:space="preserve"> District </w:t>
      </w:r>
      <w:r w:rsidR="00C16BD0">
        <w:t xml:space="preserve">and </w:t>
      </w:r>
      <w:r w:rsidR="007737C4">
        <w:t xml:space="preserve">the School Board of </w:t>
      </w:r>
      <w:r w:rsidR="00C16BD0">
        <w:t xml:space="preserve">Palm Beach County </w:t>
      </w:r>
      <w:r w:rsidR="007737C4">
        <w:t xml:space="preserve">for Funding of the Boca Raton </w:t>
      </w:r>
      <w:r w:rsidR="004F2A2C">
        <w:t xml:space="preserve">Community </w:t>
      </w:r>
      <w:r w:rsidR="007737C4">
        <w:t xml:space="preserve">Middle School Athletic Field Lighting Facilities </w:t>
      </w:r>
      <w:r w:rsidRPr="00E214E3">
        <w:t xml:space="preserve">dated </w:t>
      </w:r>
      <w:r w:rsidRPr="001B630B">
        <w:t xml:space="preserve">June </w:t>
      </w:r>
      <w:r w:rsidR="001B630B" w:rsidRPr="001B630B">
        <w:t>15</w:t>
      </w:r>
      <w:r w:rsidRPr="001B630B">
        <w:t xml:space="preserve">, </w:t>
      </w:r>
      <w:r w:rsidR="001B630B" w:rsidRPr="001B630B">
        <w:t>2009</w:t>
      </w:r>
      <w:r w:rsidR="00C16BD0" w:rsidRPr="001B630B">
        <w:t>.</w:t>
      </w:r>
      <w:r w:rsidR="00C16BD0">
        <w:t xml:space="preserve"> </w:t>
      </w:r>
    </w:p>
    <w:p w:rsidR="001F534E" w:rsidRDefault="001F534E" w:rsidP="00551A1E">
      <w:pPr>
        <w:spacing w:line="480" w:lineRule="auto"/>
        <w:ind w:left="720" w:firstLine="720"/>
        <w:jc w:val="both"/>
      </w:pPr>
    </w:p>
    <w:p w:rsidR="001F534E" w:rsidRDefault="00486DC8" w:rsidP="00486DC8">
      <w:pPr>
        <w:spacing w:line="480" w:lineRule="auto"/>
        <w:jc w:val="both"/>
      </w:pPr>
      <w:r>
        <w:tab/>
        <w:t xml:space="preserve">7. </w:t>
      </w:r>
      <w:r w:rsidR="009D0560" w:rsidRPr="009D0560">
        <w:rPr>
          <w:u w:val="single"/>
        </w:rPr>
        <w:t>ADDITIONAL PROPERTIES</w:t>
      </w:r>
      <w:r w:rsidR="009D0560">
        <w:t xml:space="preserve"> </w:t>
      </w:r>
      <w:r>
        <w:t xml:space="preserve">If </w:t>
      </w:r>
      <w:r w:rsidR="001F534E">
        <w:t>the CITY and DISTRCT wish to add additional p</w:t>
      </w:r>
      <w:r>
        <w:t>ropert</w:t>
      </w:r>
      <w:r w:rsidR="001F534E">
        <w:t xml:space="preserve">y to the list of City properties, District Property, Agency Property or Other Property to those listed in this Agreement, an amendment to this Agreement shall be executed.  </w:t>
      </w:r>
    </w:p>
    <w:p w:rsidR="001F5AF5" w:rsidRDefault="001F534E" w:rsidP="00486DC8">
      <w:pPr>
        <w:spacing w:line="480" w:lineRule="auto"/>
        <w:jc w:val="both"/>
      </w:pPr>
      <w:r>
        <w:t xml:space="preserve">  </w:t>
      </w:r>
      <w:r w:rsidR="00486DC8">
        <w:t xml:space="preserve">   </w:t>
      </w:r>
      <w:r w:rsidR="00E214E3">
        <w:t xml:space="preserve"> </w:t>
      </w:r>
      <w:r w:rsidR="00D2160C">
        <w:t xml:space="preserve"> </w:t>
      </w:r>
      <w:r w:rsidR="003B443D">
        <w:t xml:space="preserve">  </w:t>
      </w:r>
    </w:p>
    <w:p w:rsidR="009B0D41" w:rsidRPr="00C37E5E" w:rsidRDefault="0018580B" w:rsidP="00EE4777">
      <w:pPr>
        <w:autoSpaceDE w:val="0"/>
        <w:autoSpaceDN w:val="0"/>
        <w:adjustRightInd w:val="0"/>
        <w:spacing w:line="480" w:lineRule="auto"/>
        <w:ind w:firstLine="720"/>
        <w:jc w:val="both"/>
        <w:rPr>
          <w:rFonts w:cs="Arial"/>
        </w:rPr>
      </w:pPr>
      <w:r>
        <w:rPr>
          <w:rFonts w:cs="Arial"/>
        </w:rPr>
        <w:t>8</w:t>
      </w:r>
      <w:r w:rsidR="0098388D" w:rsidRPr="00C37E5E">
        <w:rPr>
          <w:rFonts w:cs="Arial"/>
        </w:rPr>
        <w:t xml:space="preserve">. </w:t>
      </w:r>
      <w:r w:rsidR="00C77FF9" w:rsidRPr="00C37E5E">
        <w:rPr>
          <w:rFonts w:cs="Arial"/>
          <w:u w:val="single"/>
        </w:rPr>
        <w:t>OPERATION AND MAINTENANCE</w:t>
      </w:r>
      <w:r w:rsidR="00C77FF9" w:rsidRPr="00C37E5E">
        <w:rPr>
          <w:rFonts w:cs="Arial"/>
        </w:rPr>
        <w:t xml:space="preserve">.  </w:t>
      </w:r>
      <w:r w:rsidR="001F5AF5" w:rsidRPr="00C37E5E">
        <w:rPr>
          <w:rFonts w:cs="Arial"/>
        </w:rPr>
        <w:t xml:space="preserve">For purposes of this Agreement, the term </w:t>
      </w:r>
      <w:r w:rsidR="00A73CC5">
        <w:rPr>
          <w:rFonts w:cs="Arial"/>
        </w:rPr>
        <w:t>"</w:t>
      </w:r>
      <w:r w:rsidR="001F5AF5" w:rsidRPr="00C37E5E">
        <w:rPr>
          <w:rFonts w:cs="Arial"/>
        </w:rPr>
        <w:t>Operation and Maintenance</w:t>
      </w:r>
      <w:r w:rsidR="00A73CC5">
        <w:rPr>
          <w:rFonts w:cs="Arial"/>
        </w:rPr>
        <w:t>"</w:t>
      </w:r>
      <w:r w:rsidR="001F5AF5" w:rsidRPr="00C37E5E">
        <w:rPr>
          <w:rFonts w:cs="Arial"/>
        </w:rPr>
        <w:t xml:space="preserve"> shall </w:t>
      </w:r>
      <w:r w:rsidR="00044D2E">
        <w:rPr>
          <w:rFonts w:cs="Arial"/>
        </w:rPr>
        <w:t>mean the provision of</w:t>
      </w:r>
      <w:r w:rsidR="001F5AF5" w:rsidRPr="00C37E5E">
        <w:rPr>
          <w:rFonts w:cs="Arial"/>
        </w:rPr>
        <w:t xml:space="preserve"> </w:t>
      </w:r>
      <w:r w:rsidR="009B0D41" w:rsidRPr="00C37E5E">
        <w:rPr>
          <w:rFonts w:cs="Arial"/>
        </w:rPr>
        <w:t xml:space="preserve">all </w:t>
      </w:r>
      <w:r w:rsidR="001F5AF5" w:rsidRPr="00C37E5E">
        <w:rPr>
          <w:rFonts w:cs="Arial"/>
        </w:rPr>
        <w:t>labor</w:t>
      </w:r>
      <w:r w:rsidR="00E23F98">
        <w:rPr>
          <w:rFonts w:cs="Arial"/>
        </w:rPr>
        <w:t xml:space="preserve">, </w:t>
      </w:r>
      <w:r w:rsidR="00A73CC5">
        <w:rPr>
          <w:rFonts w:cs="Arial"/>
        </w:rPr>
        <w:t xml:space="preserve">supplies, </w:t>
      </w:r>
      <w:r w:rsidR="0038188F">
        <w:rPr>
          <w:rFonts w:cs="Arial"/>
        </w:rPr>
        <w:t>material</w:t>
      </w:r>
      <w:proofErr w:type="gramStart"/>
      <w:r w:rsidR="0038188F">
        <w:rPr>
          <w:rFonts w:cs="Arial"/>
        </w:rPr>
        <w:t xml:space="preserve">,  </w:t>
      </w:r>
      <w:r w:rsidR="009B0D41" w:rsidRPr="00C37E5E">
        <w:rPr>
          <w:rFonts w:cs="Arial"/>
        </w:rPr>
        <w:t>equipment</w:t>
      </w:r>
      <w:proofErr w:type="gramEnd"/>
      <w:r w:rsidR="00A73CC5">
        <w:rPr>
          <w:rFonts w:cs="Arial"/>
        </w:rPr>
        <w:t>,</w:t>
      </w:r>
      <w:r w:rsidR="009B0D41" w:rsidRPr="00C37E5E">
        <w:rPr>
          <w:rFonts w:cs="Arial"/>
        </w:rPr>
        <w:t xml:space="preserve"> </w:t>
      </w:r>
      <w:r w:rsidR="00E23F98">
        <w:rPr>
          <w:rFonts w:cs="Arial"/>
        </w:rPr>
        <w:t xml:space="preserve">and any other item that is </w:t>
      </w:r>
      <w:r w:rsidR="00A73CC5">
        <w:rPr>
          <w:rFonts w:cs="Arial"/>
        </w:rPr>
        <w:t xml:space="preserve">determined by the City, in its sole discretion, </w:t>
      </w:r>
      <w:r w:rsidR="00E23F98">
        <w:rPr>
          <w:rFonts w:cs="Arial"/>
        </w:rPr>
        <w:t xml:space="preserve">to be necessary to </w:t>
      </w:r>
      <w:r w:rsidR="005A5357" w:rsidRPr="00C37E5E">
        <w:rPr>
          <w:rFonts w:cs="Arial"/>
        </w:rPr>
        <w:t xml:space="preserve">provide high quality, </w:t>
      </w:r>
      <w:r w:rsidR="00C37E5E">
        <w:rPr>
          <w:rFonts w:cs="Arial"/>
        </w:rPr>
        <w:t xml:space="preserve">secure, </w:t>
      </w:r>
      <w:r w:rsidR="005A5357" w:rsidRPr="00C37E5E">
        <w:rPr>
          <w:rFonts w:cs="Arial"/>
        </w:rPr>
        <w:t>well maintained parks</w:t>
      </w:r>
      <w:r w:rsidR="00C37E5E">
        <w:rPr>
          <w:rFonts w:cs="Arial"/>
        </w:rPr>
        <w:t xml:space="preserve"> and recreation facilities in the P</w:t>
      </w:r>
      <w:r w:rsidR="0063306B">
        <w:rPr>
          <w:rFonts w:cs="Arial"/>
        </w:rPr>
        <w:t xml:space="preserve">roperties </w:t>
      </w:r>
      <w:r w:rsidR="00C37E5E">
        <w:rPr>
          <w:rFonts w:cs="Arial"/>
        </w:rPr>
        <w:t xml:space="preserve">and to provide high quality </w:t>
      </w:r>
      <w:r w:rsidR="005A5357" w:rsidRPr="00C37E5E">
        <w:rPr>
          <w:rFonts w:cs="Arial"/>
        </w:rPr>
        <w:t>programs that are</w:t>
      </w:r>
      <w:r w:rsidR="00C37E5E">
        <w:rPr>
          <w:rFonts w:cs="Arial"/>
        </w:rPr>
        <w:t xml:space="preserve"> </w:t>
      </w:r>
      <w:r w:rsidR="005A5357" w:rsidRPr="00C37E5E">
        <w:rPr>
          <w:rFonts w:cs="Arial"/>
        </w:rPr>
        <w:lastRenderedPageBreak/>
        <w:t>accessible and cost effective</w:t>
      </w:r>
      <w:r w:rsidR="00A73CC5">
        <w:rPr>
          <w:rFonts w:cs="Arial"/>
        </w:rPr>
        <w:t xml:space="preserve"> to the residents of the CITY and the DISTRICT</w:t>
      </w:r>
      <w:r w:rsidR="005A5357" w:rsidRPr="00C37E5E">
        <w:rPr>
          <w:rFonts w:cs="Arial"/>
        </w:rPr>
        <w:t>.</w:t>
      </w:r>
      <w:r w:rsidR="00EE4777">
        <w:rPr>
          <w:rFonts w:cs="Arial"/>
        </w:rPr>
        <w:t xml:space="preserve"> Op</w:t>
      </w:r>
      <w:r w:rsidR="00C37E5E">
        <w:rPr>
          <w:rFonts w:cs="Arial"/>
        </w:rPr>
        <w:t>eration and M</w:t>
      </w:r>
      <w:r w:rsidR="00C37E5E" w:rsidRPr="00C37E5E">
        <w:rPr>
          <w:rFonts w:cs="Arial"/>
        </w:rPr>
        <w:t xml:space="preserve">aintenance </w:t>
      </w:r>
      <w:r w:rsidR="00A73CC5">
        <w:rPr>
          <w:rFonts w:cs="Arial"/>
        </w:rPr>
        <w:t xml:space="preserve">shall </w:t>
      </w:r>
      <w:r w:rsidR="00C37E5E" w:rsidRPr="00C37E5E">
        <w:rPr>
          <w:rFonts w:cs="Arial"/>
        </w:rPr>
        <w:t>include</w:t>
      </w:r>
      <w:r w:rsidR="009B0D41" w:rsidRPr="00C37E5E">
        <w:rPr>
          <w:rFonts w:cs="Arial"/>
        </w:rPr>
        <w:t>:</w:t>
      </w:r>
    </w:p>
    <w:p w:rsidR="0098388D" w:rsidRDefault="009B0D41" w:rsidP="003A7522">
      <w:pPr>
        <w:spacing w:line="480" w:lineRule="auto"/>
        <w:ind w:left="720" w:firstLine="720"/>
        <w:jc w:val="both"/>
      </w:pPr>
      <w:r>
        <w:t xml:space="preserve">a. </w:t>
      </w:r>
      <w:r w:rsidR="00A325C6">
        <w:t>P</w:t>
      </w:r>
      <w:r w:rsidR="0098388D">
        <w:t xml:space="preserve">roviding </w:t>
      </w:r>
      <w:r w:rsidR="00A73CC5">
        <w:t>all services that the CITY deems necessary</w:t>
      </w:r>
      <w:r w:rsidR="00044D2E">
        <w:t xml:space="preserve"> to the</w:t>
      </w:r>
      <w:r w:rsidR="0098388D">
        <w:t xml:space="preserve"> </w:t>
      </w:r>
      <w:r w:rsidR="00044D2E">
        <w:t xml:space="preserve">maintain the </w:t>
      </w:r>
      <w:r w:rsidR="0098388D">
        <w:t xml:space="preserve">fields, buildings, sidewalks, parking lots, playgrounds, landscaping, and all other improvements and facilities on the </w:t>
      </w:r>
      <w:r w:rsidR="00A73CC5">
        <w:t>P</w:t>
      </w:r>
      <w:r w:rsidR="0098388D">
        <w:t>ropert</w:t>
      </w:r>
      <w:r w:rsidR="00A73CC5">
        <w:t xml:space="preserve">ies </w:t>
      </w:r>
      <w:r w:rsidR="00044D2E">
        <w:t xml:space="preserve">so that they </w:t>
      </w:r>
      <w:r w:rsidR="00A73CC5">
        <w:t>meet all acceptable standards of appearance</w:t>
      </w:r>
      <w:r w:rsidR="00044D2E">
        <w:t>, as determined in the CITY's sole discretion</w:t>
      </w:r>
      <w:r w:rsidR="0098388D">
        <w:t>.</w:t>
      </w:r>
      <w:r w:rsidR="00F900B6">
        <w:t xml:space="preserve"> </w:t>
      </w:r>
      <w:r w:rsidR="0098388D">
        <w:t xml:space="preserve"> </w:t>
      </w:r>
    </w:p>
    <w:p w:rsidR="00A6316E" w:rsidRDefault="009B0D41" w:rsidP="003A7522">
      <w:pPr>
        <w:spacing w:line="480" w:lineRule="auto"/>
        <w:ind w:left="720" w:firstLine="720"/>
        <w:jc w:val="both"/>
      </w:pPr>
      <w:r>
        <w:t xml:space="preserve">b. </w:t>
      </w:r>
      <w:r w:rsidR="00A325C6">
        <w:t>P</w:t>
      </w:r>
      <w:r w:rsidR="00F900B6">
        <w:t xml:space="preserve">roviding all activities </w:t>
      </w:r>
      <w:r w:rsidR="0062193C">
        <w:t>relating to</w:t>
      </w:r>
      <w:r w:rsidR="004967F3">
        <w:t xml:space="preserve"> </w:t>
      </w:r>
      <w:r w:rsidR="00F900B6">
        <w:t xml:space="preserve">management and administration of </w:t>
      </w:r>
      <w:r w:rsidR="00A73CC5">
        <w:t>the</w:t>
      </w:r>
      <w:r w:rsidR="00F900B6">
        <w:t xml:space="preserve"> </w:t>
      </w:r>
      <w:r w:rsidR="00A73CC5">
        <w:t>P</w:t>
      </w:r>
      <w:r w:rsidR="00F900B6">
        <w:t>ropert</w:t>
      </w:r>
      <w:r w:rsidR="00A73CC5">
        <w:t>ies</w:t>
      </w:r>
      <w:r w:rsidR="0062193C">
        <w:t xml:space="preserve"> that are associated with their use by the public</w:t>
      </w:r>
      <w:r w:rsidR="00F900B6">
        <w:t>, including</w:t>
      </w:r>
      <w:r w:rsidR="0062193C">
        <w:t>,</w:t>
      </w:r>
      <w:r w:rsidR="00F900B6">
        <w:t xml:space="preserve"> but not limited to</w:t>
      </w:r>
      <w:r w:rsidR="00C37E5E">
        <w:t xml:space="preserve">: </w:t>
      </w:r>
      <w:r w:rsidR="0062193C">
        <w:t xml:space="preserve">(1) </w:t>
      </w:r>
      <w:r w:rsidR="00C37E5E">
        <w:t xml:space="preserve">programming, scheduling, managing and administering </w:t>
      </w:r>
      <w:r w:rsidR="004967F3">
        <w:t xml:space="preserve">all </w:t>
      </w:r>
      <w:r>
        <w:t>programs</w:t>
      </w:r>
      <w:r w:rsidR="00C37E5E">
        <w:t xml:space="preserve">, events, </w:t>
      </w:r>
      <w:r>
        <w:t>and activities at the fields and facilities</w:t>
      </w:r>
      <w:r w:rsidR="00C37E5E">
        <w:t xml:space="preserve"> within the P</w:t>
      </w:r>
      <w:r w:rsidR="0063306B">
        <w:t>roperties</w:t>
      </w:r>
      <w:r w:rsidR="0062193C">
        <w:t>;</w:t>
      </w:r>
      <w:r>
        <w:t xml:space="preserve"> </w:t>
      </w:r>
      <w:r w:rsidR="0062193C">
        <w:t xml:space="preserve">(2) </w:t>
      </w:r>
      <w:r w:rsidR="00C37E5E">
        <w:t xml:space="preserve">developing and </w:t>
      </w:r>
      <w:r w:rsidR="00F900B6">
        <w:t>administering sports programs</w:t>
      </w:r>
      <w:r w:rsidR="00C37E5E">
        <w:t>, recreation programs,</w:t>
      </w:r>
      <w:r w:rsidR="00F900B6">
        <w:t xml:space="preserve"> and </w:t>
      </w:r>
      <w:r w:rsidR="0062193C">
        <w:t xml:space="preserve">all </w:t>
      </w:r>
      <w:r w:rsidR="00F900B6">
        <w:t xml:space="preserve">other </w:t>
      </w:r>
      <w:r w:rsidR="00C37E5E">
        <w:t>activities</w:t>
      </w:r>
      <w:r w:rsidR="004967F3">
        <w:t xml:space="preserve"> at the fields and facilities</w:t>
      </w:r>
      <w:r w:rsidR="0062193C">
        <w:t>; (3)</w:t>
      </w:r>
      <w:r w:rsidR="004967F3">
        <w:t xml:space="preserve"> </w:t>
      </w:r>
      <w:r w:rsidR="004F2A2C">
        <w:t xml:space="preserve">establishing </w:t>
      </w:r>
      <w:r w:rsidR="0062193C">
        <w:t xml:space="preserve">the </w:t>
      </w:r>
      <w:r w:rsidR="00F900B6">
        <w:t>fee</w:t>
      </w:r>
      <w:r w:rsidR="0062193C">
        <w:t xml:space="preserve"> schedule for the use of the fields and facilities</w:t>
      </w:r>
      <w:r>
        <w:t>,</w:t>
      </w:r>
      <w:r w:rsidR="0062193C">
        <w:t xml:space="preserve"> (4)</w:t>
      </w:r>
      <w:r>
        <w:t xml:space="preserve"> </w:t>
      </w:r>
      <w:r w:rsidR="00C37E5E">
        <w:t>creating policies and procedures</w:t>
      </w:r>
      <w:r w:rsidR="0062193C">
        <w:t xml:space="preserve"> related to the use, maintenance and operations of the fields and facilities; </w:t>
      </w:r>
      <w:r w:rsidR="00F900B6">
        <w:t xml:space="preserve">and </w:t>
      </w:r>
      <w:r w:rsidR="0062193C">
        <w:t xml:space="preserve">(5) </w:t>
      </w:r>
      <w:r w:rsidR="00F900B6">
        <w:t>providing security</w:t>
      </w:r>
      <w:r w:rsidR="0062193C">
        <w:t xml:space="preserve"> services at the fields and facilities</w:t>
      </w:r>
      <w:r w:rsidR="00F900B6">
        <w:t>.</w:t>
      </w:r>
      <w:r w:rsidR="00A6316E">
        <w:t xml:space="preserve"> </w:t>
      </w:r>
    </w:p>
    <w:p w:rsidR="00C77FF9" w:rsidRDefault="009B0D41" w:rsidP="003A7522">
      <w:pPr>
        <w:spacing w:line="480" w:lineRule="auto"/>
        <w:ind w:left="720" w:firstLine="720"/>
        <w:jc w:val="both"/>
      </w:pPr>
      <w:r>
        <w:t xml:space="preserve">c. Providing all equipment and machinery </w:t>
      </w:r>
      <w:r w:rsidR="00380908">
        <w:t xml:space="preserve">the City deems </w:t>
      </w:r>
      <w:r>
        <w:t xml:space="preserve">necessary </w:t>
      </w:r>
      <w:r w:rsidR="00380908">
        <w:t>to provide</w:t>
      </w:r>
      <w:r>
        <w:t xml:space="preserve"> </w:t>
      </w:r>
      <w:r w:rsidR="00C37E5E">
        <w:t xml:space="preserve">an </w:t>
      </w:r>
      <w:r>
        <w:t xml:space="preserve">acceptable level of </w:t>
      </w:r>
      <w:r w:rsidR="003C411B">
        <w:t xml:space="preserve">operation and </w:t>
      </w:r>
      <w:r>
        <w:t>maintenance</w:t>
      </w:r>
      <w:r w:rsidR="003C411B">
        <w:t xml:space="preserve">. </w:t>
      </w:r>
      <w:r>
        <w:t xml:space="preserve"> </w:t>
      </w:r>
      <w:r w:rsidR="00F900B6">
        <w:t xml:space="preserve">  </w:t>
      </w:r>
    </w:p>
    <w:p w:rsidR="00850193" w:rsidRDefault="003A7522" w:rsidP="008F59F2">
      <w:pPr>
        <w:spacing w:line="480" w:lineRule="auto"/>
        <w:ind w:left="720" w:firstLine="720"/>
        <w:jc w:val="both"/>
      </w:pPr>
      <w:r>
        <w:t xml:space="preserve">d. Providing routine replacement and repair of equipment </w:t>
      </w:r>
      <w:r w:rsidR="00850193">
        <w:t xml:space="preserve">used for </w:t>
      </w:r>
      <w:r w:rsidR="00380908">
        <w:t>O</w:t>
      </w:r>
      <w:r w:rsidR="00850193">
        <w:t xml:space="preserve">peration and </w:t>
      </w:r>
      <w:r w:rsidR="00380908">
        <w:t>M</w:t>
      </w:r>
      <w:r w:rsidR="00850193">
        <w:t>aintenance</w:t>
      </w:r>
      <w:r w:rsidR="00380908">
        <w:t xml:space="preserve"> pursuant to the terms of this Agreement</w:t>
      </w:r>
      <w:r w:rsidR="00850193">
        <w:t xml:space="preserve">. </w:t>
      </w:r>
    </w:p>
    <w:p w:rsidR="003A7522" w:rsidRDefault="00850193" w:rsidP="008F59F2">
      <w:pPr>
        <w:spacing w:line="480" w:lineRule="auto"/>
        <w:ind w:left="720" w:firstLine="720"/>
        <w:jc w:val="both"/>
      </w:pPr>
      <w:r>
        <w:t>e. Providing routine repair of fields and facilities</w:t>
      </w:r>
      <w:r w:rsidR="008F59F2">
        <w:t xml:space="preserve">. </w:t>
      </w:r>
    </w:p>
    <w:p w:rsidR="009D0560" w:rsidRDefault="009D0560" w:rsidP="008F59F2">
      <w:pPr>
        <w:spacing w:line="480" w:lineRule="auto"/>
        <w:ind w:left="720" w:firstLine="720"/>
        <w:jc w:val="both"/>
      </w:pPr>
    </w:p>
    <w:p w:rsidR="00A325C6" w:rsidRDefault="0018580B" w:rsidP="00A325C6">
      <w:pPr>
        <w:autoSpaceDE w:val="0"/>
        <w:autoSpaceDN w:val="0"/>
        <w:adjustRightInd w:val="0"/>
        <w:spacing w:line="480" w:lineRule="auto"/>
        <w:ind w:firstLine="720"/>
        <w:jc w:val="both"/>
        <w:rPr>
          <w:rFonts w:cs="Arial"/>
        </w:rPr>
      </w:pPr>
      <w:r>
        <w:lastRenderedPageBreak/>
        <w:t>9</w:t>
      </w:r>
      <w:r w:rsidR="00A325C6">
        <w:t xml:space="preserve">. </w:t>
      </w:r>
      <w:r w:rsidR="00A325C6" w:rsidRPr="00A325C6">
        <w:rPr>
          <w:u w:val="single"/>
        </w:rPr>
        <w:t>OPERATIONAL ADMINSTRATION</w:t>
      </w:r>
      <w:r w:rsidR="00A325C6">
        <w:t xml:space="preserve">.  </w:t>
      </w:r>
      <w:r w:rsidR="00A325C6" w:rsidRPr="00C37E5E">
        <w:rPr>
          <w:rFonts w:cs="Arial"/>
        </w:rPr>
        <w:t>For purposes of this Agreement, the term Operation</w:t>
      </w:r>
      <w:r w:rsidR="00A325C6">
        <w:rPr>
          <w:rFonts w:cs="Arial"/>
        </w:rPr>
        <w:t>al Administration</w:t>
      </w:r>
      <w:r w:rsidR="00A325C6" w:rsidRPr="00C37E5E">
        <w:rPr>
          <w:rFonts w:cs="Arial"/>
        </w:rPr>
        <w:t xml:space="preserve"> shall mean all necessary labor</w:t>
      </w:r>
      <w:r w:rsidR="0038188F">
        <w:rPr>
          <w:rFonts w:cs="Arial"/>
        </w:rPr>
        <w:t>, material,</w:t>
      </w:r>
      <w:r w:rsidR="00A325C6" w:rsidRPr="00C37E5E">
        <w:rPr>
          <w:rFonts w:cs="Arial"/>
        </w:rPr>
        <w:t xml:space="preserve"> and equipment to provide high quality</w:t>
      </w:r>
      <w:r w:rsidR="00A325C6">
        <w:rPr>
          <w:rFonts w:cs="Arial"/>
        </w:rPr>
        <w:t xml:space="preserve"> </w:t>
      </w:r>
      <w:r w:rsidR="00A325C6" w:rsidRPr="00C37E5E">
        <w:rPr>
          <w:rFonts w:cs="Arial"/>
        </w:rPr>
        <w:t xml:space="preserve">programs </w:t>
      </w:r>
      <w:r w:rsidR="00A325C6">
        <w:rPr>
          <w:rFonts w:cs="Arial"/>
        </w:rPr>
        <w:t>in the Other Properties</w:t>
      </w:r>
      <w:r w:rsidR="00A325C6" w:rsidRPr="00C37E5E">
        <w:rPr>
          <w:rFonts w:cs="Arial"/>
        </w:rPr>
        <w:t xml:space="preserve">. </w:t>
      </w:r>
      <w:r w:rsidR="00A325C6">
        <w:rPr>
          <w:rFonts w:cs="Arial"/>
        </w:rPr>
        <w:t xml:space="preserve">Operational Administration </w:t>
      </w:r>
      <w:r w:rsidR="00A325C6" w:rsidRPr="00C37E5E">
        <w:rPr>
          <w:rFonts w:cs="Arial"/>
        </w:rPr>
        <w:t>shall include</w:t>
      </w:r>
      <w:r w:rsidR="00A325C6">
        <w:rPr>
          <w:rFonts w:cs="Arial"/>
        </w:rPr>
        <w:t>:</w:t>
      </w:r>
    </w:p>
    <w:p w:rsidR="00065949" w:rsidRDefault="00A325C6" w:rsidP="0094782E">
      <w:pPr>
        <w:autoSpaceDE w:val="0"/>
        <w:autoSpaceDN w:val="0"/>
        <w:adjustRightInd w:val="0"/>
        <w:spacing w:line="480" w:lineRule="auto"/>
        <w:ind w:left="720" w:firstLine="720"/>
        <w:jc w:val="both"/>
      </w:pPr>
      <w:r>
        <w:t>a.</w:t>
      </w:r>
      <w:r>
        <w:rPr>
          <w:rFonts w:cs="Arial"/>
        </w:rPr>
        <w:t xml:space="preserve"> </w:t>
      </w:r>
      <w:r w:rsidR="0018580B">
        <w:t xml:space="preserve">Providing all activities relating to management and administration of the Properties that are associated with their use by the public, including, but not limited to: (1) programming, scheduling, managing and administering all programs, events, and activities at the fields and facilities within the Properties; (2) developing and administering sports programs, recreation programs, and all other activities at the fields and facilities; (3) establishing the fee schedule for the use of the fields and facilities, and (4) creating policies and procedures related to the use, maintenance and operations of the fields and facilities. </w:t>
      </w:r>
    </w:p>
    <w:p w:rsidR="00065949" w:rsidRDefault="00065949" w:rsidP="00A325C6">
      <w:pPr>
        <w:spacing w:line="480" w:lineRule="auto"/>
        <w:ind w:firstLine="720"/>
        <w:jc w:val="both"/>
        <w:rPr>
          <w:u w:val="single"/>
        </w:rPr>
      </w:pPr>
    </w:p>
    <w:p w:rsidR="00850193" w:rsidRDefault="0018580B" w:rsidP="00A325C6">
      <w:pPr>
        <w:spacing w:line="480" w:lineRule="auto"/>
        <w:ind w:firstLine="720"/>
        <w:jc w:val="both"/>
      </w:pPr>
      <w:r>
        <w:rPr>
          <w:u w:val="single"/>
        </w:rPr>
        <w:t>10</w:t>
      </w:r>
      <w:r w:rsidR="00A325C6">
        <w:rPr>
          <w:u w:val="single"/>
        </w:rPr>
        <w:t xml:space="preserve">. </w:t>
      </w:r>
      <w:r w:rsidR="00E214E3">
        <w:rPr>
          <w:u w:val="single"/>
        </w:rPr>
        <w:t>COSTS AND EXPENSES</w:t>
      </w:r>
      <w:r w:rsidR="00A6316E">
        <w:rPr>
          <w:u w:val="single"/>
        </w:rPr>
        <w:t xml:space="preserve">, </w:t>
      </w:r>
      <w:r w:rsidR="00427CE7">
        <w:rPr>
          <w:u w:val="single"/>
        </w:rPr>
        <w:t xml:space="preserve">FINAL </w:t>
      </w:r>
      <w:r w:rsidR="00E214E3">
        <w:rPr>
          <w:u w:val="single"/>
        </w:rPr>
        <w:t>BUDGET.</w:t>
      </w:r>
      <w:r w:rsidR="00E214E3" w:rsidRPr="00E214E3">
        <w:t xml:space="preserve"> </w:t>
      </w:r>
    </w:p>
    <w:p w:rsidR="00850193" w:rsidRDefault="00134CA7" w:rsidP="00850193">
      <w:pPr>
        <w:spacing w:line="480" w:lineRule="auto"/>
        <w:ind w:left="720" w:firstLine="720"/>
        <w:jc w:val="both"/>
      </w:pPr>
      <w:r>
        <w:t>a</w:t>
      </w:r>
      <w:r w:rsidR="00850193">
        <w:t xml:space="preserve">. </w:t>
      </w:r>
      <w:r w:rsidR="00E214E3">
        <w:t xml:space="preserve">The </w:t>
      </w:r>
      <w:r w:rsidR="00073E52" w:rsidRPr="002D4C74">
        <w:t xml:space="preserve">DISTRICT shall </w:t>
      </w:r>
      <w:r w:rsidR="005E192E">
        <w:t>pay to</w:t>
      </w:r>
      <w:r w:rsidR="00073E52" w:rsidRPr="002D4C74">
        <w:t xml:space="preserve"> the CITY </w:t>
      </w:r>
      <w:r w:rsidR="003D5BA3">
        <w:t xml:space="preserve">all </w:t>
      </w:r>
      <w:r w:rsidR="00850193">
        <w:t xml:space="preserve">of </w:t>
      </w:r>
      <w:r w:rsidR="005E192E">
        <w:t xml:space="preserve">the </w:t>
      </w:r>
      <w:r w:rsidR="00E214E3">
        <w:t xml:space="preserve">costs and </w:t>
      </w:r>
      <w:r w:rsidR="003D5BA3">
        <w:t>expenses associated with the Operation and Maintenance of the P</w:t>
      </w:r>
      <w:r w:rsidR="0063306B">
        <w:t>roperties</w:t>
      </w:r>
      <w:r w:rsidR="003D5BA3">
        <w:t xml:space="preserve">, </w:t>
      </w:r>
      <w:r w:rsidR="00073E52" w:rsidRPr="002D4C74">
        <w:t>including</w:t>
      </w:r>
      <w:r>
        <w:t xml:space="preserve"> </w:t>
      </w:r>
      <w:r w:rsidR="00073E52" w:rsidRPr="002D4C74">
        <w:t xml:space="preserve">any and all </w:t>
      </w:r>
      <w:r w:rsidR="00427CE7">
        <w:t xml:space="preserve">direct and indirect </w:t>
      </w:r>
      <w:r w:rsidR="00073E52" w:rsidRPr="002D4C74">
        <w:t>costs</w:t>
      </w:r>
      <w:r w:rsidR="003D5BA3">
        <w:t xml:space="preserve">. </w:t>
      </w:r>
      <w:r w:rsidR="00E214E3">
        <w:t xml:space="preserve">In addition, the DISTRICT shall </w:t>
      </w:r>
      <w:r w:rsidR="005E192E">
        <w:t>pay to</w:t>
      </w:r>
      <w:r w:rsidR="00E214E3" w:rsidRPr="002D4C74">
        <w:t xml:space="preserve"> the CITY </w:t>
      </w:r>
      <w:r w:rsidR="00E214E3">
        <w:t xml:space="preserve">all </w:t>
      </w:r>
      <w:r w:rsidR="00850193">
        <w:t xml:space="preserve">of its </w:t>
      </w:r>
      <w:r w:rsidR="00E214E3">
        <w:t>costs and expenses associated with the Operational Administration of the Other Properties</w:t>
      </w:r>
      <w:r>
        <w:t xml:space="preserve">, including </w:t>
      </w:r>
      <w:r w:rsidR="00E214E3" w:rsidRPr="002D4C74">
        <w:t xml:space="preserve">any and all </w:t>
      </w:r>
      <w:r w:rsidR="00427CE7">
        <w:t xml:space="preserve">direct and indirect </w:t>
      </w:r>
      <w:r w:rsidR="00E214E3" w:rsidRPr="002D4C74">
        <w:t>costs</w:t>
      </w:r>
      <w:r w:rsidR="007D015B">
        <w:t xml:space="preserve">. </w:t>
      </w:r>
    </w:p>
    <w:p w:rsidR="009B0D41" w:rsidRPr="002D4C74" w:rsidRDefault="00134CA7" w:rsidP="00850193">
      <w:pPr>
        <w:spacing w:line="480" w:lineRule="auto"/>
        <w:ind w:left="720" w:firstLine="720"/>
        <w:jc w:val="both"/>
      </w:pPr>
      <w:r>
        <w:t>b</w:t>
      </w:r>
      <w:r w:rsidR="00850193">
        <w:t xml:space="preserve">. </w:t>
      </w:r>
      <w:r w:rsidR="009B0D41" w:rsidRPr="002D4C74">
        <w:t>The</w:t>
      </w:r>
      <w:r w:rsidR="003C411B" w:rsidRPr="002D4C74">
        <w:t xml:space="preserve"> </w:t>
      </w:r>
      <w:r w:rsidR="003D5BA3">
        <w:t xml:space="preserve">CITY and the DISTRICT shall utilize the </w:t>
      </w:r>
      <w:r w:rsidR="003C411B" w:rsidRPr="002D4C74">
        <w:t xml:space="preserve">following procedures </w:t>
      </w:r>
      <w:r w:rsidR="00850193">
        <w:t xml:space="preserve">to establish </w:t>
      </w:r>
      <w:r w:rsidR="003C411B" w:rsidRPr="002D4C74">
        <w:t xml:space="preserve">the </w:t>
      </w:r>
      <w:r w:rsidR="007D015B">
        <w:t xml:space="preserve">annual budget and </w:t>
      </w:r>
      <w:r w:rsidR="00850193">
        <w:t>t</w:t>
      </w:r>
      <w:r w:rsidR="004E2338">
        <w:t>o</w:t>
      </w:r>
      <w:r w:rsidR="00850193">
        <w:t xml:space="preserve"> provide for the </w:t>
      </w:r>
      <w:r w:rsidR="005E192E">
        <w:t>payment</w:t>
      </w:r>
      <w:r w:rsidR="00850193">
        <w:t xml:space="preserve"> of the </w:t>
      </w:r>
      <w:r w:rsidR="003C411B" w:rsidRPr="002D4C74">
        <w:t xml:space="preserve">costs and </w:t>
      </w:r>
      <w:r w:rsidR="003C411B" w:rsidRPr="002D4C74">
        <w:lastRenderedPageBreak/>
        <w:t xml:space="preserve">expenses </w:t>
      </w:r>
      <w:r w:rsidR="005E192E">
        <w:t>by the DISTRICT fo</w:t>
      </w:r>
      <w:r w:rsidR="003C411B" w:rsidRPr="002D4C74">
        <w:t xml:space="preserve">r the </w:t>
      </w:r>
      <w:r w:rsidR="003D5BA3">
        <w:t>O</w:t>
      </w:r>
      <w:r w:rsidR="003C411B" w:rsidRPr="002D4C74">
        <w:t xml:space="preserve">peration and </w:t>
      </w:r>
      <w:r w:rsidR="003D5BA3">
        <w:t>M</w:t>
      </w:r>
      <w:r w:rsidR="003C411B" w:rsidRPr="002D4C74">
        <w:t xml:space="preserve">aintenance of the </w:t>
      </w:r>
      <w:r w:rsidR="0063306B">
        <w:t>Properties</w:t>
      </w:r>
      <w:r w:rsidR="007D015B" w:rsidRPr="007D015B">
        <w:t xml:space="preserve"> </w:t>
      </w:r>
      <w:r w:rsidR="007D015B">
        <w:t>and the Operational Administration of the Other Properties</w:t>
      </w:r>
      <w:r w:rsidR="003C411B" w:rsidRPr="002D4C74">
        <w:t xml:space="preserve">. </w:t>
      </w:r>
      <w:r w:rsidR="009B0D41" w:rsidRPr="002D4C74">
        <w:t xml:space="preserve"> </w:t>
      </w:r>
    </w:p>
    <w:p w:rsidR="003A7522" w:rsidRDefault="00134CA7" w:rsidP="00134CA7">
      <w:pPr>
        <w:spacing w:line="480" w:lineRule="auto"/>
        <w:ind w:left="1440" w:firstLine="720"/>
        <w:jc w:val="both"/>
      </w:pPr>
      <w:proofErr w:type="spellStart"/>
      <w:r>
        <w:t>i</w:t>
      </w:r>
      <w:proofErr w:type="spellEnd"/>
      <w:r w:rsidR="003C411B">
        <w:t xml:space="preserve">. The CITY shall </w:t>
      </w:r>
      <w:r w:rsidR="00551A1E">
        <w:t xml:space="preserve">provide to </w:t>
      </w:r>
      <w:r w:rsidR="004E2338">
        <w:t xml:space="preserve">the </w:t>
      </w:r>
      <w:r w:rsidR="00551A1E">
        <w:t xml:space="preserve">DISTRICT </w:t>
      </w:r>
      <w:r w:rsidR="003C411B">
        <w:t xml:space="preserve">a </w:t>
      </w:r>
      <w:r w:rsidR="005E192E">
        <w:t xml:space="preserve">proposed </w:t>
      </w:r>
      <w:r w:rsidR="003C411B">
        <w:t xml:space="preserve">budget for the following fiscal year’s </w:t>
      </w:r>
      <w:r w:rsidR="007D015B">
        <w:t>O</w:t>
      </w:r>
      <w:r w:rsidR="003C411B">
        <w:t xml:space="preserve">peration and </w:t>
      </w:r>
      <w:r w:rsidR="007D015B">
        <w:t>M</w:t>
      </w:r>
      <w:r w:rsidR="003C411B">
        <w:t xml:space="preserve">aintenance of the </w:t>
      </w:r>
      <w:r w:rsidR="0063306B">
        <w:t>Properties</w:t>
      </w:r>
      <w:r w:rsidR="007D015B">
        <w:t xml:space="preserve">, and the Operational Administration of the Other Properties. </w:t>
      </w:r>
      <w:r w:rsidR="003C411B">
        <w:t xml:space="preserve">The CITY shall provide this proposed budget to the DISTRICT by </w:t>
      </w:r>
      <w:r w:rsidR="00684F28">
        <w:t xml:space="preserve">July 1 </w:t>
      </w:r>
      <w:r w:rsidR="003C411B">
        <w:t>of each year</w:t>
      </w:r>
      <w:r w:rsidR="004E2338">
        <w:t>.</w:t>
      </w:r>
      <w:r w:rsidR="000A58C6">
        <w:t xml:space="preserve"> The proposed budget shall include all of the costs </w:t>
      </w:r>
      <w:r w:rsidR="004E2338">
        <w:t xml:space="preserve">and expenses </w:t>
      </w:r>
      <w:r w:rsidR="005E192E">
        <w:t xml:space="preserve">the CITY anticipates will be expended </w:t>
      </w:r>
      <w:r w:rsidR="004E2338">
        <w:t xml:space="preserve">for </w:t>
      </w:r>
      <w:r w:rsidR="00D6170C">
        <w:t>maintain</w:t>
      </w:r>
      <w:r w:rsidR="004E2338">
        <w:t>ing</w:t>
      </w:r>
      <w:r w:rsidR="00D6170C">
        <w:t xml:space="preserve"> the appropriate standards of operation and maintenance of the Properties. </w:t>
      </w:r>
      <w:r w:rsidR="003A7522">
        <w:tab/>
      </w:r>
      <w:r w:rsidR="00427CE7">
        <w:t>The CITY shall also provide the costs of a Recreation Services Fee, and a City Overhead Fee as detailed below</w:t>
      </w:r>
      <w:r>
        <w:t>:</w:t>
      </w:r>
      <w:r w:rsidR="00427CE7">
        <w:t xml:space="preserve">   </w:t>
      </w:r>
      <w:r w:rsidR="00427CE7" w:rsidRPr="002D4C74">
        <w:t xml:space="preserve"> </w:t>
      </w:r>
    </w:p>
    <w:p w:rsidR="000C47C3" w:rsidRDefault="00134CA7" w:rsidP="00134CA7">
      <w:pPr>
        <w:spacing w:line="480" w:lineRule="auto"/>
        <w:ind w:left="2160" w:firstLine="720"/>
        <w:jc w:val="both"/>
      </w:pPr>
      <w:r>
        <w:t>(1)</w:t>
      </w:r>
      <w:r w:rsidR="000C47C3">
        <w:t xml:space="preserve"> </w:t>
      </w:r>
      <w:r w:rsidR="00427CE7">
        <w:t xml:space="preserve">Recreation Services Fee - </w:t>
      </w:r>
      <w:proofErr w:type="gramStart"/>
      <w:r w:rsidR="00D6170C">
        <w:t xml:space="preserve">The </w:t>
      </w:r>
      <w:r w:rsidR="00BD7363">
        <w:t xml:space="preserve"> Recreation</w:t>
      </w:r>
      <w:proofErr w:type="gramEnd"/>
      <w:r w:rsidR="00BD7363">
        <w:t xml:space="preserve"> Services Fee</w:t>
      </w:r>
      <w:r w:rsidR="00427CE7">
        <w:t xml:space="preserve"> </w:t>
      </w:r>
      <w:r w:rsidR="00E23F98">
        <w:t xml:space="preserve">shall be </w:t>
      </w:r>
      <w:r w:rsidR="004E2338">
        <w:t xml:space="preserve">an amount equal to </w:t>
      </w:r>
      <w:r w:rsidR="00E23F98">
        <w:t xml:space="preserve">5% of the </w:t>
      </w:r>
      <w:r w:rsidR="00427CE7">
        <w:t xml:space="preserve">proposed </w:t>
      </w:r>
      <w:r w:rsidR="00E23F98">
        <w:t xml:space="preserve"> </w:t>
      </w:r>
      <w:r w:rsidR="00427CE7">
        <w:t>b</w:t>
      </w:r>
      <w:r w:rsidR="00E23F98">
        <w:t xml:space="preserve">udget, </w:t>
      </w:r>
      <w:r w:rsidR="004E2338">
        <w:t xml:space="preserve">to </w:t>
      </w:r>
      <w:r w:rsidR="00F62327">
        <w:t xml:space="preserve">be paid by the DISTRICT to </w:t>
      </w:r>
      <w:r w:rsidR="004E2338">
        <w:t xml:space="preserve">the CITY </w:t>
      </w:r>
      <w:r w:rsidR="00F62327">
        <w:t xml:space="preserve">to reimburse the CITY </w:t>
      </w:r>
      <w:r w:rsidR="004E2338">
        <w:t xml:space="preserve">for the </w:t>
      </w:r>
      <w:r w:rsidR="00F62327">
        <w:t xml:space="preserve"> expenses it incurs for</w:t>
      </w:r>
      <w:r w:rsidR="00D6170C">
        <w:t xml:space="preserve"> the CITY’S Recreation Services </w:t>
      </w:r>
      <w:r w:rsidR="004E2338">
        <w:t xml:space="preserve">Department </w:t>
      </w:r>
      <w:r w:rsidR="00D6170C">
        <w:t>employees</w:t>
      </w:r>
      <w:r w:rsidR="00F62327">
        <w:t xml:space="preserve"> to</w:t>
      </w:r>
      <w:r w:rsidR="00D6170C">
        <w:t xml:space="preserve"> perform management services and other periodic services relating to the </w:t>
      </w:r>
      <w:r w:rsidR="007D015B">
        <w:t>O</w:t>
      </w:r>
      <w:r w:rsidR="00D6170C">
        <w:t xml:space="preserve">peration and </w:t>
      </w:r>
      <w:r w:rsidR="007D015B">
        <w:t>M</w:t>
      </w:r>
      <w:r w:rsidR="00D6170C">
        <w:t xml:space="preserve">aintenance of the </w:t>
      </w:r>
      <w:r w:rsidR="0063306B">
        <w:t>Properties</w:t>
      </w:r>
      <w:r w:rsidR="007D015B">
        <w:t xml:space="preserve"> and the Operational Administration of the Other Properties</w:t>
      </w:r>
      <w:r w:rsidR="00D6170C">
        <w:t xml:space="preserve">.  </w:t>
      </w:r>
    </w:p>
    <w:p w:rsidR="00542220" w:rsidRDefault="00134CA7" w:rsidP="00134CA7">
      <w:pPr>
        <w:spacing w:line="480" w:lineRule="auto"/>
        <w:ind w:left="2160" w:firstLine="720"/>
        <w:jc w:val="both"/>
      </w:pPr>
      <w:r>
        <w:t>(2)</w:t>
      </w:r>
      <w:r w:rsidR="000C47C3">
        <w:t xml:space="preserve"> </w:t>
      </w:r>
      <w:r w:rsidR="00427CE7">
        <w:t xml:space="preserve">City Overhead Fee </w:t>
      </w:r>
      <w:proofErr w:type="gramStart"/>
      <w:r w:rsidR="00427CE7">
        <w:t>-  The</w:t>
      </w:r>
      <w:proofErr w:type="gramEnd"/>
      <w:r w:rsidR="00427CE7">
        <w:t xml:space="preserve"> </w:t>
      </w:r>
      <w:r w:rsidR="009D5BE7">
        <w:t xml:space="preserve">City Overhead Fee, </w:t>
      </w:r>
      <w:r w:rsidR="00E23F98">
        <w:t xml:space="preserve">which shall be </w:t>
      </w:r>
      <w:r w:rsidR="004E2338">
        <w:t xml:space="preserve">an amount equal to </w:t>
      </w:r>
      <w:r w:rsidR="00E23F98">
        <w:t xml:space="preserve">5% of the </w:t>
      </w:r>
      <w:r w:rsidR="00427CE7">
        <w:t>proposed</w:t>
      </w:r>
      <w:r w:rsidR="00E23F98">
        <w:t xml:space="preserve"> </w:t>
      </w:r>
      <w:r w:rsidR="00427CE7">
        <w:t>b</w:t>
      </w:r>
      <w:r w:rsidR="00E23F98">
        <w:t>udget</w:t>
      </w:r>
      <w:r w:rsidR="00F62327">
        <w:t xml:space="preserve"> to be paid by the DISTRICT to the CITY</w:t>
      </w:r>
      <w:r w:rsidR="00E23F98">
        <w:t xml:space="preserve"> </w:t>
      </w:r>
      <w:r w:rsidR="004E2338">
        <w:t xml:space="preserve">to reimburse the CITY for the </w:t>
      </w:r>
      <w:r w:rsidR="009D5BE7">
        <w:t xml:space="preserve">expenses </w:t>
      </w:r>
      <w:r w:rsidR="00F62327">
        <w:t>it incurs for</w:t>
      </w:r>
      <w:r w:rsidR="0032556A">
        <w:t xml:space="preserve"> </w:t>
      </w:r>
      <w:r w:rsidR="00F62327">
        <w:t>the</w:t>
      </w:r>
      <w:r w:rsidR="009D5BE7">
        <w:t xml:space="preserve"> City employees not in </w:t>
      </w:r>
      <w:r w:rsidR="004E2338">
        <w:t xml:space="preserve">the </w:t>
      </w:r>
      <w:r w:rsidR="009D5BE7">
        <w:t xml:space="preserve">Recreation </w:t>
      </w:r>
      <w:r w:rsidR="009D5BE7">
        <w:lastRenderedPageBreak/>
        <w:t xml:space="preserve">Services </w:t>
      </w:r>
      <w:r w:rsidR="004E2338">
        <w:t xml:space="preserve">Department </w:t>
      </w:r>
      <w:r w:rsidR="00F62327">
        <w:t xml:space="preserve">to </w:t>
      </w:r>
      <w:r w:rsidR="009D5BE7">
        <w:t>perform support services</w:t>
      </w:r>
      <w:r w:rsidR="00542220">
        <w:t xml:space="preserve"> and </w:t>
      </w:r>
      <w:r w:rsidR="009D5BE7">
        <w:t xml:space="preserve">management services </w:t>
      </w:r>
      <w:r w:rsidR="00542220">
        <w:t xml:space="preserve">relating to the </w:t>
      </w:r>
      <w:r w:rsidR="007D015B">
        <w:t>O</w:t>
      </w:r>
      <w:r w:rsidR="009D5BE7">
        <w:t xml:space="preserve">peration and </w:t>
      </w:r>
      <w:r w:rsidR="007D015B">
        <w:t>M</w:t>
      </w:r>
      <w:r w:rsidR="009D5BE7">
        <w:t xml:space="preserve">aintenance of the </w:t>
      </w:r>
      <w:r w:rsidR="0063306B">
        <w:t>Properties</w:t>
      </w:r>
      <w:r w:rsidR="007D015B">
        <w:t xml:space="preserve"> and the Operational Administration of the Other Properties</w:t>
      </w:r>
      <w:r w:rsidR="009D5BE7">
        <w:t xml:space="preserve">.  </w:t>
      </w:r>
    </w:p>
    <w:p w:rsidR="007546F9" w:rsidRPr="001937F9" w:rsidRDefault="000C47C3" w:rsidP="003A7522">
      <w:pPr>
        <w:spacing w:line="480" w:lineRule="auto"/>
        <w:ind w:left="1440" w:firstLine="720"/>
        <w:jc w:val="both"/>
      </w:pPr>
      <w:r>
        <w:t>ii</w:t>
      </w:r>
      <w:r w:rsidR="00542220">
        <w:t xml:space="preserve">. </w:t>
      </w:r>
      <w:r w:rsidR="007546F9">
        <w:t xml:space="preserve">The proposed budget shall include </w:t>
      </w:r>
      <w:r w:rsidR="00F62327">
        <w:t>CITY's</w:t>
      </w:r>
      <w:r w:rsidR="004E2338">
        <w:t xml:space="preserve"> </w:t>
      </w:r>
      <w:proofErr w:type="gramStart"/>
      <w:r w:rsidR="004E2338">
        <w:t xml:space="preserve">cost  </w:t>
      </w:r>
      <w:r w:rsidR="00F62327">
        <w:t>for</w:t>
      </w:r>
      <w:proofErr w:type="gramEnd"/>
      <w:r w:rsidR="00F62327">
        <w:t xml:space="preserve"> </w:t>
      </w:r>
      <w:r w:rsidR="007546F9">
        <w:t>the use</w:t>
      </w:r>
      <w:r w:rsidR="004E2338">
        <w:t>, repair and replacement</w:t>
      </w:r>
      <w:r w:rsidR="007546F9">
        <w:t xml:space="preserve"> of equipment</w:t>
      </w:r>
      <w:r w:rsidR="004E2338">
        <w:t>, including but not limited to</w:t>
      </w:r>
      <w:r w:rsidR="0032556A">
        <w:t xml:space="preserve">, </w:t>
      </w:r>
      <w:r w:rsidR="007546F9">
        <w:t xml:space="preserve">vehicles, computers, and maintenance equipment . The </w:t>
      </w:r>
      <w:r w:rsidR="00F62327">
        <w:t>inclusion</w:t>
      </w:r>
      <w:r w:rsidR="007546F9">
        <w:t xml:space="preserve"> of</w:t>
      </w:r>
      <w:r w:rsidR="00C47B61">
        <w:t xml:space="preserve"> this cost</w:t>
      </w:r>
      <w:r w:rsidR="00F62327">
        <w:t xml:space="preserve"> in the budget</w:t>
      </w:r>
      <w:r w:rsidR="00C47B61">
        <w:t xml:space="preserve"> </w:t>
      </w:r>
      <w:r w:rsidR="007546F9">
        <w:t xml:space="preserve">shall be in lieu of </w:t>
      </w:r>
      <w:r w:rsidR="00F62327">
        <w:t>providing for</w:t>
      </w:r>
      <w:r w:rsidR="007546F9">
        <w:t xml:space="preserve"> capital replacement of such </w:t>
      </w:r>
      <w:r w:rsidR="00C47B61">
        <w:t xml:space="preserve">vehicles, computers, and </w:t>
      </w:r>
      <w:r w:rsidR="007546F9">
        <w:t xml:space="preserve">equipment in the proposed annual budget.     </w:t>
      </w:r>
    </w:p>
    <w:p w:rsidR="00A00BAB" w:rsidRDefault="000C47C3" w:rsidP="003A7522">
      <w:pPr>
        <w:spacing w:line="480" w:lineRule="auto"/>
        <w:ind w:left="1440" w:firstLine="720"/>
        <w:jc w:val="both"/>
      </w:pPr>
      <w:proofErr w:type="spellStart"/>
      <w:proofErr w:type="gramStart"/>
      <w:r>
        <w:t>i</w:t>
      </w:r>
      <w:r w:rsidR="00134CA7">
        <w:t>iii</w:t>
      </w:r>
      <w:proofErr w:type="spellEnd"/>
      <w:proofErr w:type="gramEnd"/>
      <w:r w:rsidR="007546F9">
        <w:t xml:space="preserve">. </w:t>
      </w:r>
      <w:r w:rsidR="007D015B">
        <w:t>T</w:t>
      </w:r>
      <w:r w:rsidR="00542220">
        <w:t xml:space="preserve">he proposed budget shall include an amount </w:t>
      </w:r>
      <w:r w:rsidR="00F62327">
        <w:t xml:space="preserve">to be paid by the DISTRICT to the CITY that is </w:t>
      </w:r>
      <w:r w:rsidR="00C47B61">
        <w:t xml:space="preserve">equal to the </w:t>
      </w:r>
      <w:r w:rsidR="00F62327">
        <w:t>shortfall</w:t>
      </w:r>
      <w:r w:rsidR="00542220">
        <w:t xml:space="preserve"> between the revenues</w:t>
      </w:r>
      <w:r w:rsidR="00C47B61">
        <w:t xml:space="preserve"> received</w:t>
      </w:r>
      <w:r w:rsidR="00542220">
        <w:t xml:space="preserve"> and expenses </w:t>
      </w:r>
      <w:r w:rsidR="00F62327">
        <w:t>incurred</w:t>
      </w:r>
      <w:r w:rsidR="00C47B61">
        <w:t xml:space="preserve"> for the operation and maintenance </w:t>
      </w:r>
      <w:r w:rsidR="00542220">
        <w:t>of the Red Reef Park Golf Course</w:t>
      </w:r>
      <w:r w:rsidR="007D015B">
        <w:t xml:space="preserve">, if a shortfall is anticipated.  </w:t>
      </w:r>
      <w:r w:rsidR="00D6170C">
        <w:t xml:space="preserve">  </w:t>
      </w:r>
    </w:p>
    <w:p w:rsidR="003C411B" w:rsidRDefault="00134CA7" w:rsidP="003A7522">
      <w:pPr>
        <w:spacing w:line="480" w:lineRule="auto"/>
        <w:ind w:left="1440" w:firstLine="720"/>
        <w:jc w:val="both"/>
      </w:pPr>
      <w:r>
        <w:t>i</w:t>
      </w:r>
      <w:r w:rsidR="00A00BAB">
        <w:t xml:space="preserve">v. </w:t>
      </w:r>
      <w:r w:rsidR="007D015B">
        <w:t xml:space="preserve">The proposed budget shall include </w:t>
      </w:r>
      <w:proofErr w:type="gramStart"/>
      <w:r w:rsidR="00C47B61">
        <w:t xml:space="preserve">any </w:t>
      </w:r>
      <w:r w:rsidR="007D015B">
        <w:t xml:space="preserve"> projected</w:t>
      </w:r>
      <w:proofErr w:type="gramEnd"/>
      <w:r w:rsidR="007D015B">
        <w:t xml:space="preserve"> revenue</w:t>
      </w:r>
      <w:r w:rsidR="00C47B61">
        <w:t xml:space="preserve"> from programs and activities </w:t>
      </w:r>
      <w:r w:rsidR="00BD2E65">
        <w:t>o</w:t>
      </w:r>
      <w:r w:rsidR="00C47B61">
        <w:t>n District Properties</w:t>
      </w:r>
      <w:r w:rsidR="00A53488">
        <w:t xml:space="preserve"> as detailed in Section </w:t>
      </w:r>
      <w:r w:rsidR="00A53488" w:rsidRPr="00BD2E65">
        <w:t>14</w:t>
      </w:r>
      <w:r w:rsidR="00A53488">
        <w:t xml:space="preserve"> of this Agreement</w:t>
      </w:r>
      <w:r w:rsidR="00C47B61">
        <w:t xml:space="preserve">. </w:t>
      </w:r>
      <w:r w:rsidR="007D015B">
        <w:t xml:space="preserve">  </w:t>
      </w:r>
    </w:p>
    <w:p w:rsidR="003C411B" w:rsidRDefault="00134CA7" w:rsidP="003D5BA3">
      <w:pPr>
        <w:spacing w:line="480" w:lineRule="auto"/>
        <w:ind w:left="720" w:firstLine="720"/>
        <w:jc w:val="both"/>
      </w:pPr>
      <w:r>
        <w:t>c</w:t>
      </w:r>
      <w:r w:rsidR="003C411B">
        <w:t>. The DISTRICT shall review the proposed budget</w:t>
      </w:r>
      <w:r w:rsidR="007D015B">
        <w:t xml:space="preserve"> </w:t>
      </w:r>
      <w:r w:rsidR="00C47B61">
        <w:t xml:space="preserve">within 30 days of the receipt </w:t>
      </w:r>
      <w:r w:rsidR="00EF412E">
        <w:t>from the CITY</w:t>
      </w:r>
      <w:r w:rsidR="00C47B61">
        <w:t xml:space="preserve"> </w:t>
      </w:r>
      <w:r w:rsidR="003C411B">
        <w:t xml:space="preserve"> </w:t>
      </w:r>
      <w:r w:rsidR="00EF412E">
        <w:t>T</w:t>
      </w:r>
      <w:r w:rsidR="000C47C3">
        <w:t>h</w:t>
      </w:r>
      <w:r w:rsidR="003C411B">
        <w:t xml:space="preserve">e DISTRICT </w:t>
      </w:r>
      <w:r w:rsidR="007D015B">
        <w:t xml:space="preserve">may </w:t>
      </w:r>
      <w:r w:rsidR="003C411B">
        <w:t xml:space="preserve">ask the CITY </w:t>
      </w:r>
      <w:r w:rsidR="00C47B61">
        <w:t xml:space="preserve">to provide </w:t>
      </w:r>
      <w:r w:rsidR="003C411B">
        <w:t xml:space="preserve">additional information </w:t>
      </w:r>
      <w:r w:rsidR="000C47C3">
        <w:t xml:space="preserve">regarding the </w:t>
      </w:r>
      <w:r w:rsidR="003C411B">
        <w:t>proposed budget</w:t>
      </w:r>
      <w:r w:rsidR="000C47C3">
        <w:t>, and the CITY shall</w:t>
      </w:r>
      <w:r w:rsidR="00385A7C">
        <w:t xml:space="preserve"> endeavor to</w:t>
      </w:r>
      <w:r w:rsidR="000C47C3">
        <w:t xml:space="preserve"> provide </w:t>
      </w:r>
      <w:r w:rsidR="007D015B">
        <w:t xml:space="preserve">such </w:t>
      </w:r>
      <w:r w:rsidR="000C47C3">
        <w:t>requested information</w:t>
      </w:r>
      <w:r w:rsidR="00C47B61">
        <w:t>, if such information is available</w:t>
      </w:r>
      <w:r w:rsidR="003C411B">
        <w:t xml:space="preserve">.   </w:t>
      </w:r>
    </w:p>
    <w:p w:rsidR="00385A7C" w:rsidRDefault="00134CA7" w:rsidP="003D5BA3">
      <w:pPr>
        <w:spacing w:line="480" w:lineRule="auto"/>
        <w:ind w:left="720" w:firstLine="720"/>
        <w:jc w:val="both"/>
      </w:pPr>
      <w:r>
        <w:lastRenderedPageBreak/>
        <w:t>d</w:t>
      </w:r>
      <w:r w:rsidR="003C411B">
        <w:t xml:space="preserve">. </w:t>
      </w:r>
      <w:r w:rsidR="00C2621F">
        <w:t xml:space="preserve">After </w:t>
      </w:r>
      <w:r w:rsidR="00C47B61">
        <w:t xml:space="preserve">submission by the CITY and review by the DISTRICT </w:t>
      </w:r>
      <w:r w:rsidR="000C47C3">
        <w:t xml:space="preserve">of the proposed budget, </w:t>
      </w:r>
      <w:r w:rsidR="00C2621F">
        <w:t>t</w:t>
      </w:r>
      <w:r w:rsidR="003C411B">
        <w:t>he CITY and DISTR</w:t>
      </w:r>
      <w:r w:rsidR="00C2621F">
        <w:t>IC</w:t>
      </w:r>
      <w:r w:rsidR="003C411B">
        <w:t xml:space="preserve">T may agree to changes </w:t>
      </w:r>
      <w:r w:rsidR="00C2621F">
        <w:t xml:space="preserve">to </w:t>
      </w:r>
      <w:r w:rsidR="003C411B">
        <w:t>the proposed budget</w:t>
      </w:r>
      <w:r w:rsidR="00C2621F">
        <w:t xml:space="preserve">. The DISTRICT shall adopt a </w:t>
      </w:r>
      <w:r w:rsidR="007D015B">
        <w:t>F</w:t>
      </w:r>
      <w:r w:rsidR="00C2621F">
        <w:t xml:space="preserve">inal </w:t>
      </w:r>
      <w:r w:rsidR="007D015B">
        <w:t>B</w:t>
      </w:r>
      <w:r w:rsidR="00C2621F">
        <w:t xml:space="preserve">udget </w:t>
      </w:r>
      <w:r w:rsidR="00E23F98">
        <w:t xml:space="preserve">by September 1 </w:t>
      </w:r>
      <w:r w:rsidR="00C2621F">
        <w:t xml:space="preserve">based on the proposed budget and any changes </w:t>
      </w:r>
      <w:r w:rsidR="00385A7C">
        <w:t>agreed to by</w:t>
      </w:r>
      <w:r w:rsidR="00C2621F">
        <w:t xml:space="preserve"> the DISTRICT and CITY.  </w:t>
      </w:r>
    </w:p>
    <w:p w:rsidR="00FA6C40" w:rsidRDefault="00134CA7" w:rsidP="003D5BA3">
      <w:pPr>
        <w:spacing w:line="480" w:lineRule="auto"/>
        <w:ind w:left="720" w:firstLine="720"/>
        <w:jc w:val="both"/>
      </w:pPr>
      <w:proofErr w:type="gramStart"/>
      <w:r>
        <w:t>e</w:t>
      </w:r>
      <w:r w:rsidR="00385A7C">
        <w:t xml:space="preserve">.  </w:t>
      </w:r>
      <w:r w:rsidR="00FA6C40">
        <w:t>If</w:t>
      </w:r>
      <w:proofErr w:type="gramEnd"/>
      <w:r w:rsidR="00FA6C40">
        <w:t xml:space="preserve"> the DISTR</w:t>
      </w:r>
      <w:r w:rsidR="00385A7C">
        <w:t>I</w:t>
      </w:r>
      <w:r w:rsidR="00FA6C40">
        <w:t xml:space="preserve">CT and the CITY are unable to agree on a proposed budget, the Final Budget shall be determined as follows: </w:t>
      </w:r>
    </w:p>
    <w:p w:rsidR="00547089" w:rsidRDefault="00FA6C40" w:rsidP="00547089">
      <w:pPr>
        <w:spacing w:line="480" w:lineRule="auto"/>
        <w:ind w:left="1440" w:firstLine="720"/>
        <w:jc w:val="both"/>
      </w:pPr>
      <w:proofErr w:type="spellStart"/>
      <w:r>
        <w:t>i</w:t>
      </w:r>
      <w:proofErr w:type="spellEnd"/>
      <w:r>
        <w:t xml:space="preserve">. The DISTRICT shall determine the amount of the costs and expenses that it proposes to budget for Operation and Maintenance on the District Properties and the Agency Properties and the amount of the costs and expenses that it proposes to budget for the Operational Administration of the Other Properties. </w:t>
      </w:r>
      <w:r w:rsidR="00385A7C">
        <w:t>Based on the amount the DISTRICT proposed to budget, t</w:t>
      </w:r>
      <w:r>
        <w:t xml:space="preserve">he CITY shall </w:t>
      </w:r>
      <w:r w:rsidR="00CF0722">
        <w:t>determine and notify</w:t>
      </w:r>
      <w:r>
        <w:t xml:space="preserve"> the DISTRICT </w:t>
      </w:r>
      <w:r w:rsidR="00CF0722">
        <w:t xml:space="preserve">of the </w:t>
      </w:r>
      <w:r>
        <w:t xml:space="preserve">level of </w:t>
      </w:r>
      <w:r w:rsidR="00547089">
        <w:t>M</w:t>
      </w:r>
      <w:r>
        <w:t xml:space="preserve">aintenance and </w:t>
      </w:r>
      <w:r w:rsidR="00547089">
        <w:t>O</w:t>
      </w:r>
      <w:r>
        <w:t xml:space="preserve">peration </w:t>
      </w:r>
      <w:r w:rsidR="00547089">
        <w:t xml:space="preserve">and Operational Administration </w:t>
      </w:r>
      <w:r>
        <w:t xml:space="preserve">that the DISTRICT’S proposed budget will provide.  </w:t>
      </w:r>
      <w:r w:rsidR="00A53488">
        <w:t>In the City’s sole discretion, i</w:t>
      </w:r>
      <w:r>
        <w:t xml:space="preserve">f </w:t>
      </w:r>
      <w:r w:rsidR="00CF0722">
        <w:t xml:space="preserve">this </w:t>
      </w:r>
      <w:r>
        <w:t xml:space="preserve">level of </w:t>
      </w:r>
      <w:r w:rsidR="00385A7C">
        <w:t>M</w:t>
      </w:r>
      <w:r>
        <w:t xml:space="preserve">aintenance and </w:t>
      </w:r>
      <w:r w:rsidR="00385A7C">
        <w:t>O</w:t>
      </w:r>
      <w:r>
        <w:t>peration is sufficient to maintain the condition of the facilities and the quality of the programs at the District Properties and the Agency Properties</w:t>
      </w:r>
      <w:r w:rsidR="00547089" w:rsidRPr="00547089">
        <w:t xml:space="preserve"> </w:t>
      </w:r>
      <w:r w:rsidR="00547089">
        <w:t xml:space="preserve">and </w:t>
      </w:r>
      <w:r w:rsidR="00385A7C">
        <w:t>to provide a sufficient level of</w:t>
      </w:r>
      <w:r w:rsidR="00547089">
        <w:t xml:space="preserve"> Operational Administration of the Other Properties, the DISTRICT’S proposed budget for the District Properties, the Agency Properties and the Other Properties shall be included in the Final Budget</w:t>
      </w:r>
      <w:r w:rsidR="004F2A2C">
        <w:t>.</w:t>
      </w:r>
    </w:p>
    <w:p w:rsidR="00547089" w:rsidRDefault="00547089" w:rsidP="00547089">
      <w:pPr>
        <w:spacing w:line="480" w:lineRule="auto"/>
        <w:ind w:left="1440" w:firstLine="720"/>
        <w:jc w:val="both"/>
      </w:pPr>
      <w:r>
        <w:lastRenderedPageBreak/>
        <w:t xml:space="preserve">ii. The CITY shall determine the amount of the costs and expenses for the Operation and Maintenance of the City Properties. The CITY’S proposed budget for the City Properties shall be included in the Final Budget. </w:t>
      </w:r>
    </w:p>
    <w:p w:rsidR="003C411B" w:rsidRDefault="00547089" w:rsidP="00547089">
      <w:pPr>
        <w:spacing w:line="480" w:lineRule="auto"/>
        <w:ind w:left="1440" w:firstLine="720"/>
        <w:jc w:val="both"/>
      </w:pPr>
      <w:r>
        <w:t xml:space="preserve">iii. The Recreation Services Fee, the City Overhead Fee, and the costs associated with the Red Reef Golf Course shall be included in the Final Budget.    </w:t>
      </w:r>
      <w:r w:rsidR="00FA6C40">
        <w:t xml:space="preserve">  </w:t>
      </w:r>
    </w:p>
    <w:p w:rsidR="0038188F" w:rsidRDefault="00134CA7" w:rsidP="003A7522">
      <w:pPr>
        <w:spacing w:line="480" w:lineRule="auto"/>
        <w:ind w:left="720" w:firstLine="720"/>
        <w:jc w:val="both"/>
      </w:pPr>
      <w:r>
        <w:t>f</w:t>
      </w:r>
      <w:r w:rsidR="00C2621F">
        <w:t xml:space="preserve">. </w:t>
      </w:r>
      <w:r w:rsidR="00073E52">
        <w:t xml:space="preserve">The CITY will </w:t>
      </w:r>
      <w:r w:rsidR="00CF0722">
        <w:t xml:space="preserve">provide to the DISTRICT a detailed summary of the </w:t>
      </w:r>
      <w:r w:rsidR="00073E52">
        <w:t xml:space="preserve">actual costs </w:t>
      </w:r>
      <w:r w:rsidR="007D015B">
        <w:t xml:space="preserve">and expenses relating to the Operation and Maintenance of the </w:t>
      </w:r>
      <w:r w:rsidR="0063306B">
        <w:t>Properties</w:t>
      </w:r>
      <w:r w:rsidR="007D015B">
        <w:t xml:space="preserve"> and the Operational Administration of the Other Properties </w:t>
      </w:r>
      <w:r w:rsidR="00073E52">
        <w:t xml:space="preserve">on a monthly basis. </w:t>
      </w:r>
      <w:r w:rsidR="007D015B">
        <w:t xml:space="preserve"> </w:t>
      </w:r>
      <w:r w:rsidR="00CF0722">
        <w:t xml:space="preserve">For the </w:t>
      </w:r>
      <w:r w:rsidR="00073E52">
        <w:t xml:space="preserve">first 11 months of </w:t>
      </w:r>
      <w:r w:rsidR="00CF0722">
        <w:t xml:space="preserve">each </w:t>
      </w:r>
      <w:r w:rsidR="00073E52">
        <w:t xml:space="preserve">fiscal year (October through August), </w:t>
      </w:r>
      <w:r w:rsidR="00C2621F">
        <w:t xml:space="preserve">the City shall invoice the DISTRICT </w:t>
      </w:r>
      <w:r w:rsidR="00CF0722">
        <w:t xml:space="preserve">an amount equal to </w:t>
      </w:r>
      <w:r w:rsidR="00C2621F">
        <w:t xml:space="preserve">one twelfth of the </w:t>
      </w:r>
      <w:r w:rsidR="00CF0722">
        <w:t>F</w:t>
      </w:r>
      <w:r w:rsidR="00C2621F">
        <w:t xml:space="preserve">inal </w:t>
      </w:r>
      <w:r w:rsidR="00CF0722">
        <w:t>B</w:t>
      </w:r>
      <w:r w:rsidR="00C2621F">
        <w:t>udget</w:t>
      </w:r>
      <w:r w:rsidR="00073E52">
        <w:t>, and the DISTRICT</w:t>
      </w:r>
      <w:r w:rsidR="000A58C6">
        <w:t xml:space="preserve"> </w:t>
      </w:r>
      <w:r w:rsidR="00073E52">
        <w:t xml:space="preserve">shall </w:t>
      </w:r>
      <w:r w:rsidR="00CF0722">
        <w:t xml:space="preserve">pay such amount </w:t>
      </w:r>
      <w:r w:rsidR="000A58C6">
        <w:t xml:space="preserve">to the CITY </w:t>
      </w:r>
      <w:r w:rsidR="00073E52">
        <w:t xml:space="preserve">within 30 days </w:t>
      </w:r>
      <w:r w:rsidR="00CF0722">
        <w:t xml:space="preserve">of the date of the </w:t>
      </w:r>
      <w:r w:rsidR="00073E52">
        <w:t>receipt</w:t>
      </w:r>
      <w:r w:rsidR="000A58C6">
        <w:t xml:space="preserve"> of said invoice</w:t>
      </w:r>
      <w:r w:rsidR="00073E52">
        <w:t>.</w:t>
      </w:r>
      <w:r w:rsidR="006F4063">
        <w:t xml:space="preserve"> </w:t>
      </w:r>
    </w:p>
    <w:p w:rsidR="00C2621F" w:rsidRDefault="00CF0722" w:rsidP="003A7522">
      <w:pPr>
        <w:spacing w:line="480" w:lineRule="auto"/>
        <w:ind w:left="720" w:firstLine="720"/>
        <w:jc w:val="both"/>
      </w:pPr>
      <w:r>
        <w:t xml:space="preserve">The final invoice from the CITY to the DISTRICT </w:t>
      </w:r>
      <w:r w:rsidR="00C60F3E">
        <w:t>for</w:t>
      </w:r>
      <w:r w:rsidR="000C47C3">
        <w:t xml:space="preserve"> each fiscal year</w:t>
      </w:r>
      <w:r>
        <w:t xml:space="preserve"> of the Agreement</w:t>
      </w:r>
      <w:r w:rsidR="00CD4E97">
        <w:t xml:space="preserve"> shall be</w:t>
      </w:r>
      <w:r w:rsidR="00172C02">
        <w:t xml:space="preserve"> in</w:t>
      </w:r>
      <w:r w:rsidR="00CD4E97">
        <w:t xml:space="preserve"> the </w:t>
      </w:r>
      <w:r w:rsidR="00C2621F">
        <w:t xml:space="preserve">amount that reconciles </w:t>
      </w:r>
      <w:r w:rsidR="000A58C6">
        <w:t xml:space="preserve">the </w:t>
      </w:r>
      <w:r w:rsidR="007D015B">
        <w:t>F</w:t>
      </w:r>
      <w:r w:rsidR="000A58C6">
        <w:t xml:space="preserve">inal </w:t>
      </w:r>
      <w:r w:rsidR="007D015B">
        <w:t>B</w:t>
      </w:r>
      <w:r w:rsidR="000A58C6">
        <w:t xml:space="preserve">udget and the </w:t>
      </w:r>
      <w:r w:rsidR="00C2621F">
        <w:t xml:space="preserve">actual costs </w:t>
      </w:r>
      <w:r w:rsidR="00A325C6">
        <w:t>relating to the Operation and Maintenance of the P</w:t>
      </w:r>
      <w:r w:rsidR="00C60F3E">
        <w:t>roperties</w:t>
      </w:r>
      <w:r w:rsidR="00A325C6">
        <w:t xml:space="preserve"> and the Operational Administration of the Other Properties</w:t>
      </w:r>
      <w:r>
        <w:t xml:space="preserve"> for the entire fiscal year. </w:t>
      </w:r>
      <w:r w:rsidR="00A325C6">
        <w:t xml:space="preserve"> </w:t>
      </w:r>
      <w:r w:rsidR="000C47C3">
        <w:t xml:space="preserve"> </w:t>
      </w:r>
      <w:r w:rsidR="00251143">
        <w:t xml:space="preserve">The CITY shall submit </w:t>
      </w:r>
      <w:r>
        <w:t xml:space="preserve">to the DISTRICT </w:t>
      </w:r>
      <w:r w:rsidR="00A325C6">
        <w:t xml:space="preserve">a summary of the </w:t>
      </w:r>
      <w:r w:rsidR="00251143">
        <w:t>actual cost</w:t>
      </w:r>
      <w:r w:rsidR="00CC6887">
        <w:t xml:space="preserve">s and expenses incurred for the entire fiscal year </w:t>
      </w:r>
      <w:r w:rsidR="00251143">
        <w:t>with the final monthly invoice</w:t>
      </w:r>
      <w:r w:rsidR="00CC6887">
        <w:t xml:space="preserve"> within 60 days following the </w:t>
      </w:r>
      <w:r w:rsidR="00C60F3E">
        <w:t>last day</w:t>
      </w:r>
      <w:r w:rsidR="00CC6887">
        <w:t xml:space="preserve"> of the fiscal year. </w:t>
      </w:r>
      <w:r w:rsidR="00251143">
        <w:t xml:space="preserve">DISTRICT shall make prompt payment to the CITY within </w:t>
      </w:r>
      <w:r w:rsidR="00CC6887">
        <w:t xml:space="preserve">30 </w:t>
      </w:r>
      <w:r w:rsidR="00251143">
        <w:t xml:space="preserve">days </w:t>
      </w:r>
      <w:r w:rsidR="00C60F3E">
        <w:t>of</w:t>
      </w:r>
      <w:r w:rsidR="00251143">
        <w:t xml:space="preserve"> receipt of said invoice.</w:t>
      </w:r>
      <w:r w:rsidR="009F3194">
        <w:t xml:space="preserve"> </w:t>
      </w:r>
      <w:r w:rsidR="00251143">
        <w:t xml:space="preserve"> </w:t>
      </w:r>
    </w:p>
    <w:p w:rsidR="0077092A" w:rsidRDefault="00134CA7" w:rsidP="0077092A">
      <w:pPr>
        <w:spacing w:line="480" w:lineRule="auto"/>
        <w:ind w:left="720" w:firstLine="720"/>
        <w:jc w:val="both"/>
      </w:pPr>
      <w:r>
        <w:lastRenderedPageBreak/>
        <w:t>g</w:t>
      </w:r>
      <w:r w:rsidR="0077092A">
        <w:t xml:space="preserve">. </w:t>
      </w:r>
      <w:r w:rsidR="00C60F3E">
        <w:t xml:space="preserve">The </w:t>
      </w:r>
      <w:r w:rsidR="0077092A">
        <w:t xml:space="preserve">DISTRICT shall make all payments to the CITY using an electronic bank to bank fund transfer. </w:t>
      </w:r>
    </w:p>
    <w:p w:rsidR="0038188F" w:rsidRDefault="00134CA7" w:rsidP="0038188F">
      <w:pPr>
        <w:spacing w:line="480" w:lineRule="auto"/>
        <w:ind w:left="720" w:firstLine="720"/>
        <w:jc w:val="both"/>
      </w:pPr>
      <w:r>
        <w:t>h</w:t>
      </w:r>
      <w:r w:rsidR="0038188F">
        <w:t>. Interest at the rate of 12% per annum shall be applied to any monthly invoice not paid by the DISTRICT within 30 days</w:t>
      </w:r>
      <w:r w:rsidR="00172C02">
        <w:t xml:space="preserve"> of their receipt of an invoice</w:t>
      </w:r>
      <w:r w:rsidR="0038188F">
        <w:t xml:space="preserve">. </w:t>
      </w:r>
    </w:p>
    <w:p w:rsidR="00251143" w:rsidRDefault="00134CA7" w:rsidP="003A7522">
      <w:pPr>
        <w:spacing w:line="480" w:lineRule="auto"/>
        <w:ind w:left="720" w:firstLine="720"/>
        <w:jc w:val="both"/>
      </w:pPr>
      <w:proofErr w:type="spellStart"/>
      <w:r>
        <w:t>i</w:t>
      </w:r>
      <w:proofErr w:type="spellEnd"/>
      <w:r w:rsidR="00073E52">
        <w:t>.</w:t>
      </w:r>
      <w:r w:rsidR="000A58C6">
        <w:t xml:space="preserve"> </w:t>
      </w:r>
      <w:r w:rsidR="00251143">
        <w:t xml:space="preserve">In the event </w:t>
      </w:r>
      <w:r w:rsidR="000C47C3">
        <w:t xml:space="preserve">the CITY </w:t>
      </w:r>
      <w:r w:rsidR="00CC6887">
        <w:t xml:space="preserve">desires to </w:t>
      </w:r>
      <w:r w:rsidR="00251143">
        <w:t xml:space="preserve">increase the </w:t>
      </w:r>
      <w:r w:rsidR="00352CB1">
        <w:t>F</w:t>
      </w:r>
      <w:r w:rsidR="00251143">
        <w:t xml:space="preserve">inal </w:t>
      </w:r>
      <w:r w:rsidR="00352CB1">
        <w:t>B</w:t>
      </w:r>
      <w:r w:rsidR="00251143">
        <w:t xml:space="preserve">udget during the budget year, the CITY </w:t>
      </w:r>
      <w:r w:rsidR="000C47C3">
        <w:t xml:space="preserve">will </w:t>
      </w:r>
      <w:r w:rsidR="00BF1C02">
        <w:t>notify</w:t>
      </w:r>
      <w:r w:rsidR="0032556A">
        <w:t xml:space="preserve"> </w:t>
      </w:r>
      <w:r w:rsidR="000C47C3">
        <w:t>the DISTRICT</w:t>
      </w:r>
      <w:r w:rsidR="00C60F3E">
        <w:t xml:space="preserve"> in writing,</w:t>
      </w:r>
      <w:r w:rsidR="00BF1C02">
        <w:t xml:space="preserve"> provid</w:t>
      </w:r>
      <w:r w:rsidR="00C60F3E">
        <w:t>ing</w:t>
      </w:r>
      <w:r w:rsidR="00BF1C02">
        <w:t xml:space="preserve"> information </w:t>
      </w:r>
      <w:r w:rsidR="00C60F3E">
        <w:t xml:space="preserve">that </w:t>
      </w:r>
      <w:r w:rsidR="00BF1C02">
        <w:t>detail</w:t>
      </w:r>
      <w:r w:rsidR="00C60F3E">
        <w:t>s</w:t>
      </w:r>
      <w:r w:rsidR="00BF1C02">
        <w:t xml:space="preserve"> the proposed increases</w:t>
      </w:r>
      <w:r w:rsidR="00172C02">
        <w:t xml:space="preserve"> and the bases therefor</w:t>
      </w:r>
      <w:r w:rsidR="00BF1C02">
        <w:t xml:space="preserve">. </w:t>
      </w:r>
      <w:r w:rsidR="000C47C3">
        <w:t xml:space="preserve"> </w:t>
      </w:r>
      <w:r w:rsidR="00251143">
        <w:t xml:space="preserve">  </w:t>
      </w:r>
      <w:r w:rsidR="00BF1C02">
        <w:t>T</w:t>
      </w:r>
      <w:r w:rsidR="00251143">
        <w:t xml:space="preserve">he DISTRICT may </w:t>
      </w:r>
      <w:r w:rsidR="00BF1C02">
        <w:t xml:space="preserve">agree </w:t>
      </w:r>
      <w:r w:rsidR="00251143">
        <w:t xml:space="preserve">to increase the </w:t>
      </w:r>
      <w:r w:rsidR="00352CB1">
        <w:t>Final B</w:t>
      </w:r>
      <w:r w:rsidR="00251143">
        <w:t>udget</w:t>
      </w:r>
      <w:r w:rsidR="00172C02">
        <w:t xml:space="preserve"> by providing its</w:t>
      </w:r>
      <w:r w:rsidR="00073E52">
        <w:t xml:space="preserve"> approval </w:t>
      </w:r>
      <w:r w:rsidR="00172C02">
        <w:t>in writing</w:t>
      </w:r>
      <w:r w:rsidR="00073E52">
        <w:t xml:space="preserve">.  </w:t>
      </w:r>
    </w:p>
    <w:p w:rsidR="00C2621F" w:rsidRDefault="00134CA7" w:rsidP="003A7522">
      <w:pPr>
        <w:spacing w:line="480" w:lineRule="auto"/>
        <w:ind w:left="720" w:firstLine="720"/>
        <w:jc w:val="both"/>
      </w:pPr>
      <w:r>
        <w:t>j</w:t>
      </w:r>
      <w:r w:rsidR="00251143">
        <w:t xml:space="preserve">. </w:t>
      </w:r>
      <w:r w:rsidR="00073E52">
        <w:t>I</w:t>
      </w:r>
      <w:r w:rsidR="000A58C6">
        <w:t>f</w:t>
      </w:r>
      <w:r w:rsidR="00073E52">
        <w:t xml:space="preserve"> the DISTRICT </w:t>
      </w:r>
      <w:r w:rsidR="00BF1C02">
        <w:t xml:space="preserve">desires </w:t>
      </w:r>
      <w:r w:rsidR="00073E52">
        <w:t xml:space="preserve">to increase the </w:t>
      </w:r>
      <w:r w:rsidR="00352CB1">
        <w:t>Final Budget</w:t>
      </w:r>
      <w:r w:rsidR="00172C02">
        <w:t xml:space="preserve"> during the budget year</w:t>
      </w:r>
      <w:r w:rsidR="00352CB1">
        <w:t xml:space="preserve"> </w:t>
      </w:r>
      <w:r w:rsidR="00073E52">
        <w:t xml:space="preserve">by adding or increasing services or activities, it shall notify the CITY in writing, and the CITY and DISTRICT shall agree on the cost of such </w:t>
      </w:r>
      <w:r w:rsidR="000A58C6">
        <w:t xml:space="preserve">additional services </w:t>
      </w:r>
      <w:r w:rsidR="00BF1C02">
        <w:t>and the Final Budget shall be increased accordingly. T</w:t>
      </w:r>
      <w:r w:rsidR="000A58C6">
        <w:t xml:space="preserve">he CITY shall begin </w:t>
      </w:r>
      <w:r w:rsidR="00BF1C02">
        <w:t xml:space="preserve">providing </w:t>
      </w:r>
      <w:r w:rsidR="000A58C6">
        <w:t xml:space="preserve">such services </w:t>
      </w:r>
      <w:r w:rsidR="00BF1C02">
        <w:t xml:space="preserve">or activities </w:t>
      </w:r>
      <w:r w:rsidR="000A58C6">
        <w:t>as soon as practicable</w:t>
      </w:r>
      <w:r w:rsidR="00BF1C02">
        <w:t xml:space="preserve"> thereafter</w:t>
      </w:r>
      <w:r w:rsidR="000A58C6">
        <w:t xml:space="preserve">. </w:t>
      </w:r>
    </w:p>
    <w:p w:rsidR="00CD4E97" w:rsidRDefault="00134CA7" w:rsidP="00CD4E97">
      <w:pPr>
        <w:spacing w:line="480" w:lineRule="auto"/>
        <w:ind w:left="720" w:firstLine="720"/>
        <w:jc w:val="both"/>
      </w:pPr>
      <w:r>
        <w:t>k</w:t>
      </w:r>
      <w:r w:rsidR="006F4063">
        <w:t xml:space="preserve">. If the Final Budget is increased </w:t>
      </w:r>
      <w:r w:rsidR="00BF1C02">
        <w:t xml:space="preserve">at any time </w:t>
      </w:r>
      <w:r w:rsidR="006F4063">
        <w:t xml:space="preserve">during the budget year, the amount of the monthly </w:t>
      </w:r>
      <w:r w:rsidR="00BF1C02">
        <w:t xml:space="preserve">invoice sent by the CITY to the </w:t>
      </w:r>
      <w:proofErr w:type="gramStart"/>
      <w:r w:rsidR="00BF1C02">
        <w:t xml:space="preserve">DISTRICT </w:t>
      </w:r>
      <w:r w:rsidR="006F4063">
        <w:t xml:space="preserve"> shall</w:t>
      </w:r>
      <w:proofErr w:type="gramEnd"/>
      <w:r w:rsidR="006F4063">
        <w:t xml:space="preserve"> be adjusted </w:t>
      </w:r>
      <w:r w:rsidR="00BF1C02">
        <w:t xml:space="preserve">immediately thereafter to incorporate said increase. </w:t>
      </w:r>
      <w:r w:rsidR="006F4063">
        <w:t xml:space="preserve"> </w:t>
      </w:r>
    </w:p>
    <w:p w:rsidR="006F4063" w:rsidRDefault="006F4063" w:rsidP="003A7522">
      <w:pPr>
        <w:spacing w:line="480" w:lineRule="auto"/>
        <w:ind w:left="720" w:firstLine="720"/>
        <w:jc w:val="both"/>
      </w:pPr>
    </w:p>
    <w:p w:rsidR="00CD4E97" w:rsidRDefault="00CD4E97" w:rsidP="00CD4E97">
      <w:pPr>
        <w:spacing w:line="480" w:lineRule="auto"/>
        <w:ind w:firstLine="720"/>
        <w:jc w:val="both"/>
      </w:pPr>
      <w:r>
        <w:rPr>
          <w:u w:val="single"/>
        </w:rPr>
        <w:t xml:space="preserve">11. </w:t>
      </w:r>
      <w:r w:rsidRPr="00645697">
        <w:rPr>
          <w:u w:val="single"/>
        </w:rPr>
        <w:t xml:space="preserve">CONDITION OF </w:t>
      </w:r>
      <w:r>
        <w:rPr>
          <w:u w:val="single"/>
        </w:rPr>
        <w:t>THE PROPERTIES</w:t>
      </w:r>
      <w:r w:rsidRPr="00645697">
        <w:rPr>
          <w:u w:val="single"/>
        </w:rPr>
        <w:t>.</w:t>
      </w:r>
      <w:r>
        <w:t xml:space="preserve"> If the CITY determines, in its sole discretion, that the condition of the Properties does not meet the standards of other parks and facilities within the City</w:t>
      </w:r>
      <w:r w:rsidR="00496013">
        <w:t xml:space="preserve"> based on the level of maintenance funded by the amount in the Final Budget</w:t>
      </w:r>
      <w:r>
        <w:t xml:space="preserve">, the CITY shall submit a list of maintenance items or conditions that </w:t>
      </w:r>
      <w:r w:rsidR="003C1724">
        <w:t xml:space="preserve">are </w:t>
      </w:r>
      <w:r>
        <w:t>require</w:t>
      </w:r>
      <w:r w:rsidR="003C1724">
        <w:t>d</w:t>
      </w:r>
      <w:r>
        <w:t xml:space="preserve"> </w:t>
      </w:r>
      <w:r w:rsidR="003C1724">
        <w:t xml:space="preserve">to be </w:t>
      </w:r>
      <w:r>
        <w:t>remed</w:t>
      </w:r>
      <w:r w:rsidR="003C1724">
        <w:t>ied</w:t>
      </w:r>
      <w:r>
        <w:t xml:space="preserve"> and request payment for additional </w:t>
      </w:r>
      <w:r>
        <w:lastRenderedPageBreak/>
        <w:t xml:space="preserve">activities to effectuate the remedies from the DISTRICT as necessary to undertake such maintenance activities, provided however, that no </w:t>
      </w:r>
      <w:r w:rsidR="00134CA7">
        <w:t>C</w:t>
      </w:r>
      <w:r>
        <w:t xml:space="preserve">apital </w:t>
      </w:r>
      <w:r w:rsidR="00134CA7">
        <w:t xml:space="preserve">Projects (as defined herein) </w:t>
      </w:r>
      <w:r>
        <w:t xml:space="preserve">shall be made by the CITY without the consent of the DISTRICT. Should the DISTRICT fail or refuse to authorize such additional maintenance activities (excluding </w:t>
      </w:r>
      <w:r w:rsidR="00134CA7">
        <w:t>C</w:t>
      </w:r>
      <w:r>
        <w:t xml:space="preserve">apital </w:t>
      </w:r>
      <w:r w:rsidR="00134CA7">
        <w:t>Projects</w:t>
      </w:r>
      <w:r>
        <w:t xml:space="preserve">), the CITY shall be authorized to complete such work and invoice the DISTRICT for all costs of such maintenance activities (excluding </w:t>
      </w:r>
      <w:r w:rsidR="00134CA7">
        <w:t>C</w:t>
      </w:r>
      <w:r>
        <w:t xml:space="preserve">apital </w:t>
      </w:r>
      <w:r w:rsidR="00134CA7">
        <w:t>Projects</w:t>
      </w:r>
      <w:r>
        <w:t xml:space="preserve">), even if such costs exceed the budgeted amounts for the costs of </w:t>
      </w:r>
      <w:r w:rsidRPr="00F67860">
        <w:t xml:space="preserve">maintenance. Non-payment of such an invoice by the DISTRICT within </w:t>
      </w:r>
      <w:r>
        <w:t xml:space="preserve">thirty (30) </w:t>
      </w:r>
      <w:r w:rsidRPr="00F67860">
        <w:t xml:space="preserve">days shall result in </w:t>
      </w:r>
      <w:r>
        <w:t>the termination o</w:t>
      </w:r>
      <w:r w:rsidRPr="00F67860">
        <w:t xml:space="preserve">f this Agreement.  </w:t>
      </w:r>
      <w:r w:rsidRPr="00F67860">
        <w:tab/>
      </w:r>
    </w:p>
    <w:p w:rsidR="00CD4E97" w:rsidRDefault="00CD4E97" w:rsidP="00CD4E97">
      <w:pPr>
        <w:spacing w:line="480" w:lineRule="auto"/>
        <w:jc w:val="both"/>
      </w:pPr>
    </w:p>
    <w:p w:rsidR="00C2621F" w:rsidRDefault="00CD4E97" w:rsidP="00CD4E97">
      <w:pPr>
        <w:spacing w:line="480" w:lineRule="auto"/>
        <w:ind w:firstLine="720"/>
        <w:jc w:val="both"/>
      </w:pPr>
      <w:r>
        <w:t>1</w:t>
      </w:r>
      <w:r w:rsidR="00CE7548">
        <w:t>2</w:t>
      </w:r>
      <w:r>
        <w:t xml:space="preserve">. </w:t>
      </w:r>
      <w:r w:rsidRPr="00CD4E97">
        <w:rPr>
          <w:u w:val="single"/>
        </w:rPr>
        <w:t>AUDIT</w:t>
      </w:r>
      <w:r w:rsidR="009D5BE7">
        <w:t xml:space="preserve">. The CITY agrees that the DISTRICT, at </w:t>
      </w:r>
      <w:r w:rsidR="003A7522">
        <w:t xml:space="preserve">the </w:t>
      </w:r>
      <w:r w:rsidR="009D5BE7">
        <w:t xml:space="preserve">DISTRICT’s expense, may perform </w:t>
      </w:r>
      <w:r w:rsidR="007546F9">
        <w:t>an</w:t>
      </w:r>
      <w:r w:rsidR="009D5BE7">
        <w:t xml:space="preserve"> audit of the CITY</w:t>
      </w:r>
      <w:r w:rsidR="00352CB1">
        <w:t>’</w:t>
      </w:r>
      <w:r w:rsidR="009D5BE7">
        <w:t>S records</w:t>
      </w:r>
      <w:r w:rsidR="00FB0D5A">
        <w:t xml:space="preserve"> that relate to this Agreement</w:t>
      </w:r>
      <w:r w:rsidR="009D5BE7">
        <w:t xml:space="preserve"> to verify the actual costs and expenses incurred by the CITY</w:t>
      </w:r>
      <w:r w:rsidR="00FB0D5A">
        <w:t>.</w:t>
      </w:r>
      <w:r w:rsidR="009D5BE7">
        <w:t xml:space="preserve"> </w:t>
      </w:r>
    </w:p>
    <w:p w:rsidR="00352CB1" w:rsidRDefault="00352CB1" w:rsidP="00352CB1">
      <w:pPr>
        <w:spacing w:line="480" w:lineRule="auto"/>
        <w:ind w:left="720" w:firstLine="720"/>
        <w:jc w:val="both"/>
      </w:pPr>
    </w:p>
    <w:p w:rsidR="00154AD9" w:rsidRDefault="000D3AE7" w:rsidP="009F3194">
      <w:pPr>
        <w:spacing w:line="480" w:lineRule="auto"/>
        <w:ind w:firstLine="720"/>
        <w:jc w:val="both"/>
      </w:pPr>
      <w:r>
        <w:rPr>
          <w:u w:val="single"/>
        </w:rPr>
        <w:t>1</w:t>
      </w:r>
      <w:r w:rsidR="00CE7548">
        <w:rPr>
          <w:u w:val="single"/>
        </w:rPr>
        <w:t>3</w:t>
      </w:r>
      <w:r w:rsidR="009F3194">
        <w:rPr>
          <w:u w:val="single"/>
        </w:rPr>
        <w:t xml:space="preserve">. </w:t>
      </w:r>
      <w:r w:rsidR="00251143">
        <w:rPr>
          <w:u w:val="single"/>
        </w:rPr>
        <w:t>CAPITAL PROJECTS</w:t>
      </w:r>
      <w:r w:rsidR="00C77FF9">
        <w:rPr>
          <w:u w:val="single"/>
        </w:rPr>
        <w:t>.</w:t>
      </w:r>
      <w:r w:rsidR="00C77FF9" w:rsidRPr="003A7522">
        <w:t xml:space="preserve"> </w:t>
      </w:r>
      <w:r w:rsidR="003A7522">
        <w:t xml:space="preserve">For purposes of this Agreement, </w:t>
      </w:r>
      <w:r w:rsidR="00BE0D7C">
        <w:t>"</w:t>
      </w:r>
      <w:r w:rsidR="003A7522">
        <w:t>Capital Projects</w:t>
      </w:r>
      <w:r w:rsidR="00BE0D7C">
        <w:t>"</w:t>
      </w:r>
      <w:r w:rsidR="003A7522">
        <w:t xml:space="preserve"> shall m</w:t>
      </w:r>
      <w:r w:rsidR="008F59F2">
        <w:t xml:space="preserve">ean all </w:t>
      </w:r>
      <w:r w:rsidR="003A7522">
        <w:t xml:space="preserve">projects and improvements to the Properties that are </w:t>
      </w:r>
      <w:r w:rsidR="00BF1C02">
        <w:t xml:space="preserve">not </w:t>
      </w:r>
      <w:r w:rsidR="003A7522">
        <w:t>Operation and Maintenance</w:t>
      </w:r>
      <w:r w:rsidR="00BF1C02">
        <w:t xml:space="preserve"> as defined herein, and </w:t>
      </w:r>
      <w:r w:rsidR="008F59F2">
        <w:t>may include</w:t>
      </w:r>
      <w:r w:rsidR="00F93F2E">
        <w:t>, but is not limited</w:t>
      </w:r>
      <w:r w:rsidR="003559A3">
        <w:t xml:space="preserve"> </w:t>
      </w:r>
      <w:r w:rsidR="00F93F2E">
        <w:t>to,</w:t>
      </w:r>
      <w:r w:rsidR="008F59F2">
        <w:t xml:space="preserve"> planning, design, construction, acquisition</w:t>
      </w:r>
      <w:r w:rsidR="00BE28CC">
        <w:t xml:space="preserve"> of property</w:t>
      </w:r>
      <w:r w:rsidR="008F59F2">
        <w:t xml:space="preserve">, and construction inspection and administration services. Capital Projects </w:t>
      </w:r>
      <w:r w:rsidR="00BE28CC">
        <w:t xml:space="preserve">shall </w:t>
      </w:r>
      <w:r w:rsidR="008F59F2">
        <w:t xml:space="preserve">not include </w:t>
      </w:r>
      <w:proofErr w:type="gramStart"/>
      <w:r w:rsidR="008F59F2">
        <w:t>routine  replacement</w:t>
      </w:r>
      <w:proofErr w:type="gramEnd"/>
      <w:r w:rsidR="008F59F2">
        <w:t xml:space="preserve"> and repair </w:t>
      </w:r>
      <w:r w:rsidR="00BE28CC">
        <w:t xml:space="preserve">of equipment, fields and facilities </w:t>
      </w:r>
      <w:r w:rsidR="008F59F2">
        <w:t xml:space="preserve">associated </w:t>
      </w:r>
      <w:r w:rsidR="00BE28CC">
        <w:t>with normal and regular</w:t>
      </w:r>
      <w:r w:rsidR="00154AD9">
        <w:t xml:space="preserve"> </w:t>
      </w:r>
      <w:r w:rsidR="008F59F2">
        <w:t>Operation and Maintenance</w:t>
      </w:r>
      <w:r w:rsidR="0038188F">
        <w:t xml:space="preserve"> that are less than $10,000</w:t>
      </w:r>
      <w:r w:rsidR="008F59F2">
        <w:t>.</w:t>
      </w:r>
    </w:p>
    <w:p w:rsidR="00154AD9" w:rsidRDefault="00154AD9" w:rsidP="00BD2E65">
      <w:pPr>
        <w:pStyle w:val="ListParagraph"/>
        <w:numPr>
          <w:ilvl w:val="1"/>
          <w:numId w:val="6"/>
        </w:numPr>
        <w:spacing w:line="480" w:lineRule="auto"/>
        <w:ind w:left="720" w:firstLine="720"/>
        <w:jc w:val="both"/>
      </w:pPr>
      <w:r>
        <w:t xml:space="preserve">Responsibilities and Obligations. The DISTRICT shall </w:t>
      </w:r>
      <w:r w:rsidR="00D866B3">
        <w:t xml:space="preserve">be </w:t>
      </w:r>
      <w:r>
        <w:t>responsib</w:t>
      </w:r>
      <w:r w:rsidR="00D866B3">
        <w:t>le</w:t>
      </w:r>
      <w:r>
        <w:t xml:space="preserve"> for the planning, design, construction, acquisition</w:t>
      </w:r>
      <w:r w:rsidR="00BE28CC">
        <w:t xml:space="preserve"> of property</w:t>
      </w:r>
      <w:r>
        <w:t xml:space="preserve">, and </w:t>
      </w:r>
      <w:r>
        <w:lastRenderedPageBreak/>
        <w:t xml:space="preserve">construction inspection </w:t>
      </w:r>
      <w:r w:rsidR="00BE28CC">
        <w:t xml:space="preserve">and administration </w:t>
      </w:r>
      <w:r>
        <w:t>of Capital Projects</w:t>
      </w:r>
      <w:r w:rsidR="00BE28CC">
        <w:t xml:space="preserve"> which shall </w:t>
      </w:r>
      <w:r>
        <w:t xml:space="preserve">include contracting with engineers, architects, and/or other professional consultants, construction contractors, and suppliers.  The CITY </w:t>
      </w:r>
      <w:r w:rsidR="00BE28CC">
        <w:t xml:space="preserve">may </w:t>
      </w:r>
      <w:r>
        <w:t>make recommendations for Capital Projects and review and provide comments on the design of Capital Projects</w:t>
      </w:r>
      <w:r w:rsidR="00CE6E40">
        <w:t xml:space="preserve">, as detailed in Section </w:t>
      </w:r>
      <w:r w:rsidR="00684F28">
        <w:t>9</w:t>
      </w:r>
      <w:r w:rsidR="00CE6E40">
        <w:t>.c. herein</w:t>
      </w:r>
      <w:r>
        <w:t xml:space="preserve">.  </w:t>
      </w:r>
    </w:p>
    <w:p w:rsidR="008F59F2" w:rsidRDefault="00154AD9" w:rsidP="00BD2E65">
      <w:pPr>
        <w:pStyle w:val="ListParagraph"/>
        <w:numPr>
          <w:ilvl w:val="1"/>
          <w:numId w:val="6"/>
        </w:numPr>
        <w:spacing w:line="480" w:lineRule="auto"/>
        <w:ind w:left="720" w:firstLine="720"/>
        <w:jc w:val="both"/>
      </w:pPr>
      <w:r>
        <w:t xml:space="preserve">Cost and Expenses. </w:t>
      </w:r>
      <w:r w:rsidR="00CE6E40">
        <w:t>The DISTRICT shall pay</w:t>
      </w:r>
      <w:r w:rsidR="00BD2E65">
        <w:t xml:space="preserve"> </w:t>
      </w:r>
      <w:r w:rsidR="00CE6E40">
        <w:t xml:space="preserve">all costs and expenses associated with Capital Projects. </w:t>
      </w:r>
    </w:p>
    <w:p w:rsidR="008F59F2" w:rsidRDefault="008F59F2" w:rsidP="00BD2E65">
      <w:pPr>
        <w:pStyle w:val="ListParagraph"/>
        <w:numPr>
          <w:ilvl w:val="1"/>
          <w:numId w:val="6"/>
        </w:numPr>
        <w:spacing w:line="480" w:lineRule="auto"/>
        <w:ind w:left="720" w:firstLine="720"/>
        <w:jc w:val="both"/>
      </w:pPr>
      <w:r>
        <w:t>Procedures. Capital Projects</w:t>
      </w:r>
      <w:r w:rsidR="00D866B3">
        <w:t xml:space="preserve"> on the Properties</w:t>
      </w:r>
      <w:r>
        <w:t xml:space="preserve"> may be </w:t>
      </w:r>
      <w:r w:rsidR="00BE28CC">
        <w:t xml:space="preserve">recommended </w:t>
      </w:r>
      <w:r>
        <w:t>by either the DISTRICT or the CITY. The CITY may recommend Capital Project(s) to the DISTRICT</w:t>
      </w:r>
      <w:r w:rsidR="00154AD9">
        <w:t xml:space="preserve"> at time of submittal of the proposed annual budget or in writing at any time</w:t>
      </w:r>
      <w:r w:rsidR="00BE28CC">
        <w:t xml:space="preserve">. </w:t>
      </w:r>
      <w:r w:rsidR="00154AD9">
        <w:t xml:space="preserve"> </w:t>
      </w:r>
      <w:r>
        <w:t xml:space="preserve">The DISTRICT may create and develop Capital Projects </w:t>
      </w:r>
      <w:r w:rsidR="00154AD9">
        <w:t xml:space="preserve">at any time with or </w:t>
      </w:r>
      <w:r>
        <w:t xml:space="preserve">without the recommendation of the CITY. </w:t>
      </w:r>
    </w:p>
    <w:p w:rsidR="0064174F" w:rsidRDefault="008F59F2" w:rsidP="00BD2E65">
      <w:pPr>
        <w:pStyle w:val="ListParagraph"/>
        <w:numPr>
          <w:ilvl w:val="2"/>
          <w:numId w:val="6"/>
        </w:numPr>
        <w:spacing w:line="480" w:lineRule="auto"/>
        <w:ind w:left="1440" w:firstLine="720"/>
        <w:jc w:val="both"/>
      </w:pPr>
      <w:r>
        <w:t xml:space="preserve">City Property. </w:t>
      </w:r>
      <w:r w:rsidR="00AC28A7">
        <w:t>T</w:t>
      </w:r>
      <w:r w:rsidR="00CE6E40">
        <w:t>he DISTRICT shall pro</w:t>
      </w:r>
      <w:r w:rsidR="00AC28A7">
        <w:t xml:space="preserve">vide to the CITY a written proposal for </w:t>
      </w:r>
      <w:proofErr w:type="gramStart"/>
      <w:r w:rsidR="00AC28A7">
        <w:t xml:space="preserve">a </w:t>
      </w:r>
      <w:r w:rsidR="00CE6E40">
        <w:t xml:space="preserve"> Capital</w:t>
      </w:r>
      <w:proofErr w:type="gramEnd"/>
      <w:r w:rsidR="00CE6E40">
        <w:t xml:space="preserve"> Project </w:t>
      </w:r>
      <w:r w:rsidR="00AC28A7">
        <w:t xml:space="preserve">on a City Property. </w:t>
      </w:r>
      <w:r w:rsidR="00CE6E40">
        <w:t xml:space="preserve"> </w:t>
      </w:r>
      <w:r w:rsidR="00260BEE">
        <w:t xml:space="preserve">The proposal shall include the </w:t>
      </w:r>
      <w:r w:rsidR="005970C5">
        <w:t xml:space="preserve">specific </w:t>
      </w:r>
      <w:r w:rsidR="00260BEE">
        <w:t>location</w:t>
      </w:r>
      <w:r w:rsidR="005970C5">
        <w:t xml:space="preserve"> for </w:t>
      </w:r>
      <w:r w:rsidR="00260BEE">
        <w:t xml:space="preserve">and a detailed description of the </w:t>
      </w:r>
      <w:r w:rsidR="005970C5">
        <w:t>Capital P</w:t>
      </w:r>
      <w:r w:rsidR="00260BEE">
        <w:t xml:space="preserve">roject. </w:t>
      </w:r>
      <w:r w:rsidR="00CE6E40">
        <w:t xml:space="preserve">The CITY shall review the proposed Capital Project </w:t>
      </w:r>
      <w:r w:rsidR="00260BEE">
        <w:t xml:space="preserve">and </w:t>
      </w:r>
      <w:r w:rsidR="005970C5">
        <w:t>take one</w:t>
      </w:r>
      <w:r w:rsidR="00CE6E40">
        <w:t xml:space="preserve"> of the following</w:t>
      </w:r>
      <w:r w:rsidR="005970C5">
        <w:t xml:space="preserve"> actions</w:t>
      </w:r>
      <w:r w:rsidR="00CE6E40">
        <w:t xml:space="preserve">: (1) </w:t>
      </w:r>
      <w:r w:rsidR="00AC28A7">
        <w:t xml:space="preserve">initially </w:t>
      </w:r>
      <w:r w:rsidR="00B3321A">
        <w:t>approve the proposed Capital Project</w:t>
      </w:r>
      <w:r w:rsidR="00AC28A7">
        <w:t>,</w:t>
      </w:r>
      <w:r w:rsidR="00B3321A">
        <w:t xml:space="preserve"> </w:t>
      </w:r>
      <w:r w:rsidR="005970C5">
        <w:t>however, this initial approval may be revoked by the City at any time thereafter and the City may deny the Capital Project;</w:t>
      </w:r>
      <w:r w:rsidR="00CE6E40">
        <w:t xml:space="preserve"> (2) </w:t>
      </w:r>
      <w:r w:rsidR="00260BEE">
        <w:t xml:space="preserve">request additional </w:t>
      </w:r>
      <w:r w:rsidR="00CE6E40">
        <w:t xml:space="preserve">information regarding the proposed Capital Project from the DISTRICT, or (3) </w:t>
      </w:r>
      <w:proofErr w:type="gramStart"/>
      <w:r w:rsidR="00260BEE">
        <w:t xml:space="preserve">reject </w:t>
      </w:r>
      <w:r w:rsidR="00CE6E40">
        <w:t xml:space="preserve"> the</w:t>
      </w:r>
      <w:proofErr w:type="gramEnd"/>
      <w:r w:rsidR="00CE6E40">
        <w:t xml:space="preserve"> proposed Capital Project</w:t>
      </w:r>
      <w:r w:rsidR="00B3321A">
        <w:t>.  Such decision of the CITY shall be made in writing to the DISTRICT</w:t>
      </w:r>
      <w:r w:rsidR="005970C5">
        <w:t xml:space="preserve"> </w:t>
      </w:r>
      <w:r w:rsidR="00684F28">
        <w:t xml:space="preserve">1. </w:t>
      </w:r>
      <w:r w:rsidR="006E18EA">
        <w:lastRenderedPageBreak/>
        <w:t xml:space="preserve">City Property.  </w:t>
      </w:r>
      <w:r w:rsidR="00B3321A">
        <w:t xml:space="preserve">If a Capital Project </w:t>
      </w:r>
      <w:r w:rsidR="00684F28">
        <w:t xml:space="preserve">on City Property </w:t>
      </w:r>
      <w:r w:rsidR="00B3321A">
        <w:t xml:space="preserve">is </w:t>
      </w:r>
      <w:r w:rsidR="00260BEE">
        <w:t xml:space="preserve">initially </w:t>
      </w:r>
      <w:r w:rsidR="00B3321A">
        <w:t xml:space="preserve">approved by the CITY, the DISTRICT </w:t>
      </w:r>
      <w:r w:rsidR="00260BEE">
        <w:t xml:space="preserve">may </w:t>
      </w:r>
      <w:proofErr w:type="gramStart"/>
      <w:r w:rsidR="00260BEE">
        <w:t xml:space="preserve">develop </w:t>
      </w:r>
      <w:r w:rsidR="005970C5">
        <w:t xml:space="preserve"> design</w:t>
      </w:r>
      <w:proofErr w:type="gramEnd"/>
      <w:r w:rsidR="00B3321A">
        <w:t xml:space="preserve"> </w:t>
      </w:r>
      <w:r w:rsidR="005970C5">
        <w:t xml:space="preserve">the </w:t>
      </w:r>
      <w:r w:rsidR="00B3321A">
        <w:t xml:space="preserve">plans </w:t>
      </w:r>
      <w:r w:rsidR="00E23F98">
        <w:t xml:space="preserve">and </w:t>
      </w:r>
      <w:r w:rsidR="005970C5">
        <w:t xml:space="preserve">develop the </w:t>
      </w:r>
      <w:r w:rsidR="00E23F98">
        <w:t xml:space="preserve">estimated costs </w:t>
      </w:r>
      <w:r w:rsidR="00260BEE">
        <w:t xml:space="preserve">of </w:t>
      </w:r>
      <w:r w:rsidR="00B3321A">
        <w:t xml:space="preserve">the Capital Project. </w:t>
      </w:r>
      <w:r w:rsidR="00E23F98">
        <w:t xml:space="preserve"> </w:t>
      </w:r>
      <w:proofErr w:type="gramStart"/>
      <w:r w:rsidR="00260BEE">
        <w:t xml:space="preserve">The </w:t>
      </w:r>
      <w:r w:rsidR="005970C5">
        <w:t xml:space="preserve"> design</w:t>
      </w:r>
      <w:proofErr w:type="gramEnd"/>
      <w:r w:rsidR="005970C5">
        <w:t xml:space="preserve"> </w:t>
      </w:r>
      <w:r w:rsidR="00B3321A">
        <w:t xml:space="preserve">plans </w:t>
      </w:r>
      <w:r w:rsidR="005970C5">
        <w:t xml:space="preserve">and cost estimate </w:t>
      </w:r>
      <w:r w:rsidR="00B3321A">
        <w:t>shall be submitted to the C</w:t>
      </w:r>
      <w:r w:rsidR="00E23F98">
        <w:t>ITY</w:t>
      </w:r>
      <w:r w:rsidR="00B3321A">
        <w:t xml:space="preserve"> for review and comment. </w:t>
      </w:r>
      <w:r w:rsidR="00260BEE">
        <w:t xml:space="preserve">The City may </w:t>
      </w:r>
      <w:r w:rsidR="005970C5">
        <w:t>provide</w:t>
      </w:r>
      <w:r w:rsidR="00260BEE">
        <w:t xml:space="preserve"> comments and suggest</w:t>
      </w:r>
      <w:r w:rsidR="005970C5">
        <w:t>ions of</w:t>
      </w:r>
      <w:r w:rsidR="00260BEE">
        <w:t xml:space="preserve"> </w:t>
      </w:r>
      <w:r w:rsidR="00B3321A">
        <w:t>modifications to the</w:t>
      </w:r>
      <w:r w:rsidR="005970C5">
        <w:t xml:space="preserve"> design</w:t>
      </w:r>
      <w:r w:rsidR="00B3321A">
        <w:t xml:space="preserve"> plans</w:t>
      </w:r>
      <w:r w:rsidR="005970C5">
        <w:t xml:space="preserve"> to the DISTRICT</w:t>
      </w:r>
      <w:r w:rsidR="00BD2E65">
        <w:t xml:space="preserve">. </w:t>
      </w:r>
      <w:r w:rsidR="00260BEE">
        <w:t>Thereafter</w:t>
      </w:r>
      <w:proofErr w:type="gramStart"/>
      <w:r w:rsidR="00B3321A">
        <w:t>,  the</w:t>
      </w:r>
      <w:proofErr w:type="gramEnd"/>
      <w:r w:rsidR="00B3321A">
        <w:t xml:space="preserve"> C</w:t>
      </w:r>
      <w:r w:rsidR="00E23F98">
        <w:t>ITY</w:t>
      </w:r>
      <w:r w:rsidR="00B3321A">
        <w:t xml:space="preserve"> </w:t>
      </w:r>
      <w:r w:rsidR="005970C5">
        <w:t>shall either</w:t>
      </w:r>
      <w:r w:rsidR="00B3321A">
        <w:t xml:space="preserve"> </w:t>
      </w:r>
      <w:r w:rsidR="006E18EA">
        <w:t xml:space="preserve">provide its written </w:t>
      </w:r>
      <w:r w:rsidR="00B3321A">
        <w:t>approv</w:t>
      </w:r>
      <w:r w:rsidR="006E18EA">
        <w:t>al</w:t>
      </w:r>
      <w:r w:rsidR="00B3321A">
        <w:t xml:space="preserve"> </w:t>
      </w:r>
      <w:r w:rsidR="00260BEE">
        <w:t>or reject</w:t>
      </w:r>
      <w:r w:rsidR="006E18EA">
        <w:t>ion of</w:t>
      </w:r>
      <w:r w:rsidR="00260BEE">
        <w:t xml:space="preserve"> </w:t>
      </w:r>
      <w:r w:rsidR="00B3321A">
        <w:t>the Capital Project</w:t>
      </w:r>
      <w:r w:rsidR="006E18EA">
        <w:t xml:space="preserve"> to the DISTRICT</w:t>
      </w:r>
      <w:r w:rsidR="00B3321A">
        <w:t xml:space="preserve">. </w:t>
      </w:r>
      <w:r w:rsidR="00260BEE">
        <w:t xml:space="preserve">In the event the </w:t>
      </w:r>
      <w:proofErr w:type="gramStart"/>
      <w:r w:rsidR="00260BEE">
        <w:t xml:space="preserve">CITY </w:t>
      </w:r>
      <w:r w:rsidR="00B3321A">
        <w:t xml:space="preserve"> approv</w:t>
      </w:r>
      <w:r w:rsidR="00260BEE">
        <w:t>es</w:t>
      </w:r>
      <w:proofErr w:type="gramEnd"/>
      <w:r w:rsidR="00260BEE">
        <w:t xml:space="preserve"> the Capital Project, </w:t>
      </w:r>
      <w:r w:rsidR="00D6168A">
        <w:t>th</w:t>
      </w:r>
      <w:r w:rsidR="00B3321A">
        <w:t>e DISTRICT may move forward with the Capital Project</w:t>
      </w:r>
      <w:r w:rsidR="006E18EA">
        <w:t>,</w:t>
      </w:r>
      <w:r w:rsidR="00BD2E65">
        <w:t xml:space="preserve"> </w:t>
      </w:r>
      <w:r w:rsidR="006E18EA">
        <w:t>however t</w:t>
      </w:r>
      <w:r w:rsidR="00B3321A">
        <w:t xml:space="preserve">he </w:t>
      </w:r>
      <w:r w:rsidR="00347B61">
        <w:t xml:space="preserve">CITY </w:t>
      </w:r>
      <w:r w:rsidR="00B3321A">
        <w:t xml:space="preserve">shall </w:t>
      </w:r>
      <w:r w:rsidR="00347B61">
        <w:t xml:space="preserve">ensure that the Capital Project is designed and constructed in compliance with the approved Capital Project. </w:t>
      </w:r>
      <w:r w:rsidR="00B3321A">
        <w:t xml:space="preserve">. </w:t>
      </w:r>
      <w:r w:rsidR="00347B61">
        <w:t xml:space="preserve">The DISTRICT shall coordinate the construction/ implementation of the Capital Project with the CITY to minimize impact on operations and maintenance. </w:t>
      </w:r>
      <w:r w:rsidR="00D6168A">
        <w:t xml:space="preserve">Any necessary regulatory permits including permits from the CITY must be obtained by the DISTRICT.  </w:t>
      </w:r>
      <w:r w:rsidR="0094782E">
        <w:t xml:space="preserve">   </w:t>
      </w:r>
      <w:r w:rsidR="00B3321A">
        <w:t xml:space="preserve"> </w:t>
      </w:r>
    </w:p>
    <w:p w:rsidR="00B3321A" w:rsidRDefault="00D6168A" w:rsidP="00BD2E65">
      <w:pPr>
        <w:pStyle w:val="ListParagraph"/>
        <w:numPr>
          <w:ilvl w:val="2"/>
          <w:numId w:val="6"/>
        </w:numPr>
        <w:spacing w:line="480" w:lineRule="auto"/>
        <w:ind w:left="1440" w:firstLine="720"/>
        <w:jc w:val="both"/>
      </w:pPr>
      <w:r>
        <w:t xml:space="preserve">District </w:t>
      </w:r>
      <w:r w:rsidR="00B3321A">
        <w:t xml:space="preserve">Property. </w:t>
      </w:r>
      <w:r w:rsidR="00634CC0">
        <w:t>T</w:t>
      </w:r>
      <w:r w:rsidR="00B3321A">
        <w:t>he DISTRICT shall prepare</w:t>
      </w:r>
      <w:r>
        <w:t>,</w:t>
      </w:r>
      <w:r w:rsidR="00B3321A">
        <w:t xml:space="preserve"> or have prepared</w:t>
      </w:r>
      <w:r>
        <w:t>,</w:t>
      </w:r>
      <w:r w:rsidR="00B3321A">
        <w:t xml:space="preserve"> </w:t>
      </w:r>
      <w:r w:rsidR="00634CC0">
        <w:t xml:space="preserve">design </w:t>
      </w:r>
      <w:r w:rsidR="00B3321A">
        <w:t xml:space="preserve">plans </w:t>
      </w:r>
      <w:r w:rsidR="000B29C2">
        <w:t xml:space="preserve">including estimated costs </w:t>
      </w:r>
      <w:r w:rsidR="00B3321A">
        <w:t xml:space="preserve">for </w:t>
      </w:r>
      <w:r w:rsidR="006E18EA">
        <w:t>a</w:t>
      </w:r>
      <w:r w:rsidR="00B3321A">
        <w:t xml:space="preserve"> Capital Project</w:t>
      </w:r>
      <w:r w:rsidR="006E18EA">
        <w:t xml:space="preserve"> on District Property</w:t>
      </w:r>
      <w:r w:rsidR="00B3321A">
        <w:t xml:space="preserve">.  Such plans </w:t>
      </w:r>
      <w:r w:rsidR="00634CC0">
        <w:t xml:space="preserve">and costs </w:t>
      </w:r>
      <w:r w:rsidR="00B3321A">
        <w:t xml:space="preserve">shall be submitted to the City for review and comment. </w:t>
      </w:r>
      <w:r w:rsidR="00634CC0">
        <w:t xml:space="preserve">The City may make comments and suggest modifications to the plans. After </w:t>
      </w:r>
      <w:r w:rsidR="00B3321A">
        <w:t>modifications</w:t>
      </w:r>
      <w:r w:rsidR="00634CC0">
        <w:t>, if any,</w:t>
      </w:r>
      <w:r w:rsidR="00B3321A">
        <w:t xml:space="preserve"> </w:t>
      </w:r>
      <w:r w:rsidR="00634CC0">
        <w:t xml:space="preserve">are made </w:t>
      </w:r>
      <w:r w:rsidR="00B3321A">
        <w:t>to the plans</w:t>
      </w:r>
      <w:proofErr w:type="gramStart"/>
      <w:r w:rsidR="00B3321A">
        <w:t>,  the</w:t>
      </w:r>
      <w:proofErr w:type="gramEnd"/>
      <w:r w:rsidR="00B3321A">
        <w:t xml:space="preserve"> DISTRICT may move forward with the Capital Project. The DISTRICT shall coordinate the construction/ implementation of the Capital Project with the CITY</w:t>
      </w:r>
      <w:r w:rsidR="00347B61">
        <w:t xml:space="preserve"> to minimize impact on operations and </w:t>
      </w:r>
      <w:r w:rsidR="00347B61">
        <w:lastRenderedPageBreak/>
        <w:t>maintenance</w:t>
      </w:r>
      <w:r w:rsidR="00B3321A">
        <w:t xml:space="preserve">.  </w:t>
      </w:r>
      <w:r w:rsidR="000B29C2">
        <w:t>Any necessary regulatory permits including permits from the CITY must be obtained by the DISTRICT.</w:t>
      </w:r>
    </w:p>
    <w:p w:rsidR="00D6168A" w:rsidRDefault="00D6168A" w:rsidP="00BD2E65">
      <w:pPr>
        <w:pStyle w:val="ListParagraph"/>
        <w:numPr>
          <w:ilvl w:val="2"/>
          <w:numId w:val="6"/>
        </w:numPr>
        <w:spacing w:line="480" w:lineRule="auto"/>
        <w:ind w:left="1440" w:firstLine="720"/>
        <w:jc w:val="both"/>
      </w:pPr>
      <w:r>
        <w:t xml:space="preserve">Other Property. Following the decision of the DISTRICT to create a Capital Project within an Other Property, in accordance with the terms and conditions of any and all agreements between the DISTRICT and the owner of the Other Property, the DISTRICT shall prepare or have prepared plans </w:t>
      </w:r>
      <w:r w:rsidR="007737C4">
        <w:t xml:space="preserve">including estimated costs </w:t>
      </w:r>
      <w:r>
        <w:t xml:space="preserve">for the Capital Project.  Such plans </w:t>
      </w:r>
      <w:r w:rsidR="00634CC0">
        <w:t xml:space="preserve">and costs </w:t>
      </w:r>
      <w:r>
        <w:t xml:space="preserve">shall be submitted to the City for review and comment.  </w:t>
      </w:r>
      <w:r w:rsidR="00634CC0">
        <w:t>The City may make comments and suggest modifications to the plans. After modifications, if any, are made to the plans</w:t>
      </w:r>
      <w:r>
        <w:t>, the DISTRICT may move forward with the Capital Project. The DISTRICT shall coordinate the construction/ implementation of the Capital Project</w:t>
      </w:r>
      <w:r w:rsidR="00A00BAB">
        <w:t>s</w:t>
      </w:r>
      <w:r>
        <w:t xml:space="preserve"> with the CITY</w:t>
      </w:r>
      <w:r w:rsidR="00347B61" w:rsidRPr="00347B61">
        <w:t xml:space="preserve"> </w:t>
      </w:r>
      <w:r w:rsidR="00347B61">
        <w:t>to minimize impact on operations and maintenance</w:t>
      </w:r>
      <w:r>
        <w:t xml:space="preserve">.  </w:t>
      </w:r>
      <w:r w:rsidR="000B29C2">
        <w:t>Any necessary regulatory permits including permits from the CITY must be obtained by the DISTRICT.</w:t>
      </w:r>
    </w:p>
    <w:p w:rsidR="00E92514" w:rsidRDefault="00E92514" w:rsidP="00E92514">
      <w:pPr>
        <w:pStyle w:val="ListParagraph"/>
        <w:spacing w:line="480" w:lineRule="auto"/>
        <w:ind w:left="1627"/>
        <w:jc w:val="both"/>
      </w:pPr>
    </w:p>
    <w:p w:rsidR="00347B61" w:rsidRDefault="009F3194" w:rsidP="009F3194">
      <w:pPr>
        <w:spacing w:line="480" w:lineRule="auto"/>
        <w:ind w:firstLine="720"/>
        <w:jc w:val="both"/>
      </w:pPr>
      <w:r>
        <w:rPr>
          <w:u w:val="single"/>
        </w:rPr>
        <w:t>1</w:t>
      </w:r>
      <w:r w:rsidR="00CE7548">
        <w:rPr>
          <w:u w:val="single"/>
        </w:rPr>
        <w:t>4</w:t>
      </w:r>
      <w:r>
        <w:rPr>
          <w:u w:val="single"/>
        </w:rPr>
        <w:t xml:space="preserve">. </w:t>
      </w:r>
      <w:r w:rsidR="001937F9">
        <w:rPr>
          <w:u w:val="single"/>
        </w:rPr>
        <w:t xml:space="preserve">USER </w:t>
      </w:r>
      <w:r w:rsidR="00C77FF9">
        <w:rPr>
          <w:u w:val="single"/>
        </w:rPr>
        <w:t>FEES</w:t>
      </w:r>
      <w:r w:rsidR="00C77FF9" w:rsidRPr="00C77FF9">
        <w:t>.</w:t>
      </w:r>
      <w:r w:rsidR="00C77FF9">
        <w:t xml:space="preserve"> </w:t>
      </w:r>
      <w:r w:rsidR="007F495D">
        <w:t>"</w:t>
      </w:r>
      <w:proofErr w:type="gramStart"/>
      <w:r w:rsidR="00EA0BFE">
        <w:t xml:space="preserve">User </w:t>
      </w:r>
      <w:r w:rsidR="00E92514">
        <w:t xml:space="preserve"> </w:t>
      </w:r>
      <w:r w:rsidR="00505FEE">
        <w:t>F</w:t>
      </w:r>
      <w:r w:rsidR="00E92514">
        <w:t>ees</w:t>
      </w:r>
      <w:proofErr w:type="gramEnd"/>
      <w:r w:rsidR="007F495D">
        <w:t>"</w:t>
      </w:r>
      <w:r w:rsidR="00E92514">
        <w:t xml:space="preserve"> </w:t>
      </w:r>
      <w:r w:rsidR="00EA0BFE">
        <w:t xml:space="preserve">are those fees </w:t>
      </w:r>
      <w:r w:rsidR="00E92514">
        <w:t xml:space="preserve">charged to </w:t>
      </w:r>
      <w:r w:rsidR="00EA0BFE">
        <w:t xml:space="preserve">the users of the facilities, activities and programs </w:t>
      </w:r>
      <w:r w:rsidR="00E92514">
        <w:t xml:space="preserve"> of the </w:t>
      </w:r>
      <w:r w:rsidR="0063306B">
        <w:t>Properties</w:t>
      </w:r>
      <w:r w:rsidR="00E92514">
        <w:t xml:space="preserve"> </w:t>
      </w:r>
      <w:r>
        <w:t>and Other Properties</w:t>
      </w:r>
      <w:r w:rsidR="00505FEE">
        <w:t>.  The CITY</w:t>
      </w:r>
      <w:r>
        <w:t xml:space="preserve"> </w:t>
      </w:r>
      <w:proofErr w:type="gramStart"/>
      <w:r w:rsidR="00E92514">
        <w:t xml:space="preserve">shall </w:t>
      </w:r>
      <w:r w:rsidR="004662E4">
        <w:t xml:space="preserve"> </w:t>
      </w:r>
      <w:r w:rsidR="007F495D">
        <w:t>determine</w:t>
      </w:r>
      <w:proofErr w:type="gramEnd"/>
      <w:r w:rsidR="007F495D">
        <w:t xml:space="preserve"> and </w:t>
      </w:r>
      <w:r w:rsidR="004662E4">
        <w:t>adopt</w:t>
      </w:r>
      <w:r w:rsidR="00505FEE">
        <w:t xml:space="preserve"> all User Fees</w:t>
      </w:r>
      <w:r w:rsidR="00673F84">
        <w:t>, including registration</w:t>
      </w:r>
      <w:r w:rsidR="00FA6C40">
        <w:t xml:space="preserve"> fees, facility and field use fees, </w:t>
      </w:r>
      <w:r w:rsidR="00673F84">
        <w:t xml:space="preserve">and non-resident fees. </w:t>
      </w:r>
      <w:r w:rsidR="004662E4">
        <w:t xml:space="preserve">The CITY shall provide notice to DISTRICT of </w:t>
      </w:r>
      <w:r w:rsidR="00505FEE">
        <w:t xml:space="preserve">any changes to the </w:t>
      </w:r>
      <w:r w:rsidR="007F495D">
        <w:t>existing</w:t>
      </w:r>
      <w:r w:rsidR="004662E4">
        <w:t xml:space="preserve"> user fees prior to adoption by City Council. </w:t>
      </w:r>
    </w:p>
    <w:p w:rsidR="00A00BAB" w:rsidRDefault="00347B61" w:rsidP="009F3194">
      <w:pPr>
        <w:spacing w:line="480" w:lineRule="auto"/>
        <w:ind w:firstLine="720"/>
        <w:jc w:val="both"/>
      </w:pPr>
      <w:r>
        <w:t xml:space="preserve">Revenue received by the City by users of programs and activities at District Properties (and/or Agency or Other Properties) shall be applied as a credit to the </w:t>
      </w:r>
      <w:r>
        <w:lastRenderedPageBreak/>
        <w:t xml:space="preserve">Operation and Maintenance expenses invoiced by the CITY to the District. Revenue from programs and activities that utilize both District Properties (and/or Agency or Other Properties) and City Properties shall be prorated by the </w:t>
      </w:r>
      <w:r w:rsidR="000A3317">
        <w:t xml:space="preserve">ratio of the </w:t>
      </w:r>
      <w:r>
        <w:t xml:space="preserve">number of </w:t>
      </w:r>
      <w:r w:rsidR="000A3317">
        <w:t xml:space="preserve">District Properties (and/or Agency or Other Properties) </w:t>
      </w:r>
      <w:r>
        <w:t>fields or facilities util</w:t>
      </w:r>
      <w:r w:rsidR="000A3317">
        <w:t>i</w:t>
      </w:r>
      <w:r>
        <w:t>zed</w:t>
      </w:r>
      <w:r w:rsidR="000A3317">
        <w:t xml:space="preserve"> for the program or activity and the compared to the total number of field or facilities utilized for the program or activity</w:t>
      </w:r>
      <w:r>
        <w:t xml:space="preserve">. </w:t>
      </w:r>
      <w:r w:rsidR="004662E4">
        <w:t xml:space="preserve">The anticipated revenue from </w:t>
      </w:r>
      <w:r w:rsidR="000A3317">
        <w:t xml:space="preserve">programs and activities at District Properties (and/or Agency or Other Properties) at </w:t>
      </w:r>
      <w:r w:rsidR="004662E4">
        <w:t xml:space="preserve">charged by the CITY to users of the recreational facilities of the </w:t>
      </w:r>
      <w:r w:rsidR="0063306B">
        <w:t>Properties</w:t>
      </w:r>
      <w:r w:rsidR="004662E4">
        <w:t xml:space="preserve"> shall be included in the CITY’S submittal of the annual proposed budget</w:t>
      </w:r>
      <w:r w:rsidR="00621388">
        <w:t xml:space="preserve"> and in the Final Budget. </w:t>
      </w:r>
      <w:r w:rsidR="004662E4">
        <w:t xml:space="preserve">  </w:t>
      </w:r>
    </w:p>
    <w:p w:rsidR="009F3194" w:rsidRDefault="009F3194" w:rsidP="009F3194">
      <w:pPr>
        <w:spacing w:line="480" w:lineRule="auto"/>
        <w:jc w:val="both"/>
      </w:pPr>
    </w:p>
    <w:p w:rsidR="000B29C2" w:rsidRDefault="009F3194" w:rsidP="009F3194">
      <w:pPr>
        <w:spacing w:line="480" w:lineRule="auto"/>
        <w:ind w:firstLine="720"/>
        <w:jc w:val="both"/>
      </w:pPr>
      <w:r>
        <w:t>1</w:t>
      </w:r>
      <w:r w:rsidR="00CE7548">
        <w:t>5</w:t>
      </w:r>
      <w:r>
        <w:t xml:space="preserve">. </w:t>
      </w:r>
      <w:r w:rsidR="00A6316E" w:rsidRPr="00A6316E">
        <w:rPr>
          <w:u w:val="single"/>
        </w:rPr>
        <w:t>SCHEDULING,</w:t>
      </w:r>
      <w:r w:rsidR="00A6316E">
        <w:rPr>
          <w:u w:val="single"/>
        </w:rPr>
        <w:t xml:space="preserve"> </w:t>
      </w:r>
      <w:r w:rsidR="005C36B9" w:rsidRPr="00556360">
        <w:rPr>
          <w:u w:val="single"/>
        </w:rPr>
        <w:t>USE BY DISTRICT RESIDENTS</w:t>
      </w:r>
      <w:r w:rsidR="005C36B9">
        <w:t xml:space="preserve">.  </w:t>
      </w:r>
    </w:p>
    <w:p w:rsidR="000B29C2" w:rsidRDefault="00BD2E65" w:rsidP="000B29C2">
      <w:pPr>
        <w:spacing w:line="480" w:lineRule="auto"/>
        <w:ind w:left="720" w:firstLine="720"/>
        <w:jc w:val="both"/>
      </w:pPr>
      <w:r>
        <w:t>a</w:t>
      </w:r>
      <w:r w:rsidR="0032556A">
        <w:t>.</w:t>
      </w:r>
      <w:r w:rsidR="000B29C2">
        <w:t xml:space="preserve"> </w:t>
      </w:r>
      <w:r w:rsidR="004A3B3A">
        <w:t xml:space="preserve">As provided herein, </w:t>
      </w:r>
      <w:r w:rsidR="000B29C2">
        <w:t xml:space="preserve">an integral part of the Operation and Maintenance of City Properties, District Properties, and Agency Properties and </w:t>
      </w:r>
      <w:r w:rsidR="00621388">
        <w:t xml:space="preserve">of </w:t>
      </w:r>
      <w:r w:rsidR="000B29C2">
        <w:t>the Operational Administration of Other Properties</w:t>
      </w:r>
      <w:r w:rsidR="004A3B3A">
        <w:t xml:space="preserve"> is that</w:t>
      </w:r>
      <w:r w:rsidR="000B29C2">
        <w:t xml:space="preserve"> the CITY shall have the sole responsibility </w:t>
      </w:r>
      <w:r w:rsidR="004A3B3A">
        <w:t>for the</w:t>
      </w:r>
      <w:r w:rsidR="000B29C2">
        <w:t xml:space="preserve"> schedul</w:t>
      </w:r>
      <w:r w:rsidR="004A3B3A">
        <w:t>ing of</w:t>
      </w:r>
      <w:r w:rsidR="000B29C2">
        <w:t xml:space="preserve"> </w:t>
      </w:r>
      <w:r w:rsidR="004A3B3A">
        <w:t xml:space="preserve">all </w:t>
      </w:r>
      <w:r w:rsidR="000B29C2">
        <w:t>fields and facilities</w:t>
      </w:r>
      <w:r w:rsidR="004A3B3A">
        <w:t xml:space="preserve"> of the Properties and Other Properties.  This CITY responsibility shall</w:t>
      </w:r>
      <w:r w:rsidR="000B29C2">
        <w:t xml:space="preserve"> includ</w:t>
      </w:r>
      <w:r w:rsidR="004A3B3A">
        <w:t>ed,</w:t>
      </w:r>
      <w:r w:rsidR="000B29C2">
        <w:t xml:space="preserve"> </w:t>
      </w:r>
      <w:r w:rsidR="00621388">
        <w:t xml:space="preserve">but </w:t>
      </w:r>
      <w:r w:rsidR="004A3B3A">
        <w:t xml:space="preserve">is </w:t>
      </w:r>
      <w:r w:rsidR="00621388">
        <w:t xml:space="preserve">not limited to, </w:t>
      </w:r>
      <w:r w:rsidR="000B29C2">
        <w:t>the assignment of fields and facilities</w:t>
      </w:r>
      <w:r w:rsidR="004A3B3A">
        <w:t xml:space="preserve"> amongst all different users</w:t>
      </w:r>
      <w:r w:rsidR="000B29C2">
        <w:t xml:space="preserve"> and </w:t>
      </w:r>
      <w:r w:rsidR="004A3B3A">
        <w:t>determining</w:t>
      </w:r>
      <w:r w:rsidR="00621388">
        <w:t xml:space="preserve"> </w:t>
      </w:r>
      <w:r w:rsidR="004A3B3A">
        <w:t xml:space="preserve">the </w:t>
      </w:r>
      <w:r w:rsidR="00621388">
        <w:t>priority</w:t>
      </w:r>
      <w:r w:rsidR="000B29C2">
        <w:t xml:space="preserve"> of the users of the </w:t>
      </w:r>
      <w:r w:rsidR="007737C4">
        <w:t xml:space="preserve">fields </w:t>
      </w:r>
      <w:r w:rsidR="004A3B3A">
        <w:t xml:space="preserve">and </w:t>
      </w:r>
      <w:r w:rsidR="000B29C2">
        <w:t xml:space="preserve">facilities on the City Properties, the District Properties, the Agency Properties, and the Other Properties.  </w:t>
      </w:r>
    </w:p>
    <w:p w:rsidR="004F161C" w:rsidRDefault="00BD2E65" w:rsidP="000B29C2">
      <w:pPr>
        <w:spacing w:line="480" w:lineRule="auto"/>
        <w:ind w:left="720" w:firstLine="720"/>
        <w:jc w:val="both"/>
      </w:pPr>
      <w:r>
        <w:t>b</w:t>
      </w:r>
      <w:r w:rsidR="0032556A">
        <w:t>.</w:t>
      </w:r>
      <w:r w:rsidR="000B29C2">
        <w:t xml:space="preserve"> </w:t>
      </w:r>
      <w:r w:rsidR="00A6316E">
        <w:t xml:space="preserve">The same terms, conditions, policies and procedures used by the CITY to schedule </w:t>
      </w:r>
      <w:r w:rsidR="007737C4">
        <w:t xml:space="preserve">fields and </w:t>
      </w:r>
      <w:r w:rsidR="00A6316E">
        <w:t xml:space="preserve">facilities on other </w:t>
      </w:r>
      <w:r w:rsidR="00621388">
        <w:t xml:space="preserve">park </w:t>
      </w:r>
      <w:r w:rsidR="007737C4">
        <w:t>property owned by the CITY</w:t>
      </w:r>
      <w:r w:rsidR="001E5F09">
        <w:t>, that is not City Properties as defined herein,</w:t>
      </w:r>
      <w:r w:rsidR="00A6316E">
        <w:t xml:space="preserve"> shall be used when </w:t>
      </w:r>
      <w:r w:rsidR="00A6316E">
        <w:lastRenderedPageBreak/>
        <w:t xml:space="preserve">scheduling activities at the </w:t>
      </w:r>
      <w:r w:rsidR="007737C4">
        <w:t xml:space="preserve">Properties, provided </w:t>
      </w:r>
      <w:r w:rsidR="00A6316E">
        <w:t xml:space="preserve">however, that the CITY shall </w:t>
      </w:r>
      <w:r w:rsidR="007737C4">
        <w:t xml:space="preserve">treat residents of the City and residents </w:t>
      </w:r>
      <w:r w:rsidR="00621388">
        <w:t xml:space="preserve">not of the City but </w:t>
      </w:r>
      <w:r w:rsidR="007737C4">
        <w:t xml:space="preserve">of the DISTRICT </w:t>
      </w:r>
      <w:r w:rsidR="00621388">
        <w:t xml:space="preserve">in </w:t>
      </w:r>
      <w:r w:rsidR="007737C4">
        <w:t xml:space="preserve">the same </w:t>
      </w:r>
      <w:r w:rsidR="00621388">
        <w:t xml:space="preserve">fashion in regards to </w:t>
      </w:r>
      <w:r w:rsidR="00A6316E">
        <w:t xml:space="preserve">the CITY’s  scheduling </w:t>
      </w:r>
      <w:r w:rsidR="00621388">
        <w:t xml:space="preserve">of any </w:t>
      </w:r>
      <w:r w:rsidR="00A6316E">
        <w:t xml:space="preserve">activity </w:t>
      </w:r>
      <w:r w:rsidR="00621388">
        <w:t xml:space="preserve">or program </w:t>
      </w:r>
      <w:r w:rsidR="00A6316E">
        <w:t xml:space="preserve">for the </w:t>
      </w:r>
      <w:r w:rsidR="007737C4">
        <w:t xml:space="preserve">Properties </w:t>
      </w:r>
      <w:r w:rsidR="00621388">
        <w:t xml:space="preserve">and Other Properties </w:t>
      </w:r>
      <w:r w:rsidR="00A6316E">
        <w:t xml:space="preserve">during the term of this Agreement. </w:t>
      </w:r>
      <w:r w:rsidR="00D6168A">
        <w:t>The residents of the DISTRICT shall have the same rights and benefits as the residents of the CITY</w:t>
      </w:r>
      <w:r w:rsidR="000A3317">
        <w:t xml:space="preserve"> regarding the use of the Properties</w:t>
      </w:r>
      <w:r w:rsidR="00621388">
        <w:t xml:space="preserve">. </w:t>
      </w:r>
      <w:r w:rsidR="00D6168A">
        <w:t xml:space="preserve">  </w:t>
      </w:r>
    </w:p>
    <w:p w:rsidR="009F3194" w:rsidRDefault="009F3194" w:rsidP="009F3194">
      <w:pPr>
        <w:spacing w:line="480" w:lineRule="auto"/>
        <w:jc w:val="both"/>
      </w:pPr>
    </w:p>
    <w:p w:rsidR="00551A1E" w:rsidRDefault="009F3194" w:rsidP="009F3194">
      <w:pPr>
        <w:spacing w:line="480" w:lineRule="auto"/>
        <w:ind w:firstLine="720"/>
        <w:jc w:val="both"/>
      </w:pPr>
      <w:r>
        <w:t>1</w:t>
      </w:r>
      <w:r w:rsidR="00CE7548">
        <w:t>6</w:t>
      </w:r>
      <w:r>
        <w:t xml:space="preserve">. </w:t>
      </w:r>
      <w:r w:rsidR="00A00BAB" w:rsidRPr="009F3194">
        <w:rPr>
          <w:u w:val="single"/>
        </w:rPr>
        <w:t>STAFFING AND COMMUNICATION</w:t>
      </w:r>
      <w:r w:rsidR="00A00BAB">
        <w:t xml:space="preserve">. </w:t>
      </w:r>
    </w:p>
    <w:p w:rsidR="009F3194" w:rsidRDefault="00551A1E" w:rsidP="00551A1E">
      <w:pPr>
        <w:spacing w:line="480" w:lineRule="auto"/>
        <w:ind w:left="720" w:firstLine="720"/>
        <w:jc w:val="both"/>
      </w:pPr>
      <w:r>
        <w:t>1</w:t>
      </w:r>
      <w:r w:rsidR="00CE7548">
        <w:t>6</w:t>
      </w:r>
      <w:r>
        <w:t xml:space="preserve">.1 Staffing. </w:t>
      </w:r>
      <w:r w:rsidR="00A00BAB">
        <w:t xml:space="preserve">The CITY and DISTRICT agree to have adequate and appropriate levels of staffing to fulfill the obligations and responsibilities of their respective agency.  </w:t>
      </w:r>
      <w:r>
        <w:t>The DISTRICT shall employ a full time executive director</w:t>
      </w:r>
      <w:r w:rsidR="00621388">
        <w:t xml:space="preserve"> for the entire term of this Agreement</w:t>
      </w:r>
      <w:r>
        <w:t xml:space="preserve">. </w:t>
      </w:r>
    </w:p>
    <w:p w:rsidR="001937F9" w:rsidRDefault="009F3194" w:rsidP="00551A1E">
      <w:pPr>
        <w:spacing w:line="480" w:lineRule="auto"/>
        <w:ind w:left="720" w:firstLine="720"/>
        <w:jc w:val="both"/>
      </w:pPr>
      <w:r>
        <w:t>1</w:t>
      </w:r>
      <w:r w:rsidR="00CE7548">
        <w:t>6</w:t>
      </w:r>
      <w:r w:rsidR="00551A1E">
        <w:t>.2 Communication. T</w:t>
      </w:r>
      <w:r w:rsidR="00A00BAB">
        <w:t xml:space="preserve">he CITY and DISTRICT agree that CITY and DISTRICT staff shall communicate frequently and work cooperatively for the benefit of the DISTRICT and CITY residents and property owners. </w:t>
      </w:r>
    </w:p>
    <w:p w:rsidR="009F3194" w:rsidRPr="001937F9" w:rsidRDefault="009F3194" w:rsidP="009F3194">
      <w:pPr>
        <w:spacing w:line="480" w:lineRule="auto"/>
        <w:ind w:firstLine="720"/>
        <w:jc w:val="both"/>
      </w:pPr>
    </w:p>
    <w:p w:rsidR="004662E4" w:rsidRDefault="009F3194" w:rsidP="0094782E">
      <w:pPr>
        <w:spacing w:line="480" w:lineRule="auto"/>
        <w:ind w:firstLine="720"/>
        <w:jc w:val="both"/>
      </w:pPr>
      <w:r>
        <w:t>1</w:t>
      </w:r>
      <w:r w:rsidR="00CE7548">
        <w:t>7</w:t>
      </w:r>
      <w:r>
        <w:t xml:space="preserve">. </w:t>
      </w:r>
      <w:r w:rsidR="00673F84" w:rsidRPr="00673F84">
        <w:rPr>
          <w:u w:val="single"/>
        </w:rPr>
        <w:t>TERMINATION</w:t>
      </w:r>
      <w:r w:rsidR="0094782E">
        <w:rPr>
          <w:u w:val="single"/>
        </w:rPr>
        <w:t>.</w:t>
      </w:r>
      <w:r w:rsidR="00673F84">
        <w:t xml:space="preserve"> The CITY may terminate this Agreement for any reason or no reason </w:t>
      </w:r>
      <w:r w:rsidR="001B630B">
        <w:t>w</w:t>
      </w:r>
      <w:r w:rsidR="00673F84">
        <w:t xml:space="preserve">ith 180 days written notice to the DISTRICT.  With such </w:t>
      </w:r>
      <w:r w:rsidR="001B630B">
        <w:t>t</w:t>
      </w:r>
      <w:r w:rsidR="00673F84">
        <w:t>ermination</w:t>
      </w:r>
      <w:r w:rsidR="001B630B">
        <w:t>,</w:t>
      </w:r>
      <w:r w:rsidR="00673F84">
        <w:t xml:space="preserve"> the CITY shall continue to operate and maintain the City Properties, and the DISTRICT shall be responsible for the Operation and Maintenance </w:t>
      </w:r>
      <w:r w:rsidR="00621388">
        <w:t>of</w:t>
      </w:r>
      <w:r w:rsidR="00673F84">
        <w:t xml:space="preserve"> District Properties and Agency Properties, and </w:t>
      </w:r>
      <w:r w:rsidR="00621388">
        <w:t xml:space="preserve">the </w:t>
      </w:r>
      <w:r w:rsidR="00673F84">
        <w:t xml:space="preserve">Operational Administration </w:t>
      </w:r>
      <w:proofErr w:type="gramStart"/>
      <w:r w:rsidR="00621388">
        <w:t xml:space="preserve">of </w:t>
      </w:r>
      <w:r w:rsidR="00673F84">
        <w:t xml:space="preserve"> the</w:t>
      </w:r>
      <w:proofErr w:type="gramEnd"/>
      <w:r w:rsidR="00673F84">
        <w:t xml:space="preserve"> Other Properties.</w:t>
      </w:r>
      <w:r w:rsidR="00621388">
        <w:t xml:space="preserve"> I</w:t>
      </w:r>
      <w:r w:rsidR="00AD31BF">
        <w:t>n</w:t>
      </w:r>
      <w:r w:rsidR="00621388">
        <w:t xml:space="preserve"> the event the CITY terminates this Agreement pursuant to this provision, the CITY shall have no further obligation for the Operation and </w:t>
      </w:r>
      <w:r w:rsidR="00621388">
        <w:lastRenderedPageBreak/>
        <w:t xml:space="preserve">Maintenance of District Properties, Agency Properties or Operational </w:t>
      </w:r>
      <w:r w:rsidR="0038188F">
        <w:t>Administration</w:t>
      </w:r>
      <w:r w:rsidR="00621388">
        <w:t xml:space="preserve"> of Other Properties following the termination date</w:t>
      </w:r>
      <w:r w:rsidR="0038188F">
        <w:t>, other than may be required by other agency agreements or contractual relationships</w:t>
      </w:r>
      <w:r w:rsidR="00621388">
        <w:t xml:space="preserve">. </w:t>
      </w:r>
    </w:p>
    <w:p w:rsidR="00673F84" w:rsidRDefault="00673F84" w:rsidP="00425797">
      <w:pPr>
        <w:spacing w:line="480" w:lineRule="auto"/>
        <w:ind w:firstLine="720"/>
        <w:jc w:val="both"/>
      </w:pPr>
    </w:p>
    <w:p w:rsidR="009749F7" w:rsidRDefault="000D3AE7" w:rsidP="00425797">
      <w:pPr>
        <w:spacing w:line="480" w:lineRule="auto"/>
        <w:ind w:firstLine="720"/>
        <w:jc w:val="both"/>
      </w:pPr>
      <w:r>
        <w:t>1</w:t>
      </w:r>
      <w:r w:rsidR="00CE7548">
        <w:t>8</w:t>
      </w:r>
      <w:r w:rsidR="009749F7">
        <w:t>.</w:t>
      </w:r>
      <w:r>
        <w:t xml:space="preserve"> </w:t>
      </w:r>
      <w:r w:rsidR="009749F7">
        <w:rPr>
          <w:u w:val="single"/>
        </w:rPr>
        <w:t>PARTY REPRESENTATIVES.</w:t>
      </w:r>
    </w:p>
    <w:p w:rsidR="00C67E29" w:rsidRDefault="004F161C" w:rsidP="00684F28">
      <w:pPr>
        <w:spacing w:line="480" w:lineRule="auto"/>
        <w:ind w:left="720" w:firstLine="720"/>
        <w:jc w:val="both"/>
      </w:pPr>
      <w:r>
        <w:t>a.</w:t>
      </w:r>
      <w:r>
        <w:tab/>
        <w:t>The CITY’S representative</w:t>
      </w:r>
      <w:r w:rsidR="009749F7">
        <w:t xml:space="preserve"> during the term of this Agreement shall be </w:t>
      </w:r>
      <w:r w:rsidR="00DE4BD4">
        <w:t>the City</w:t>
      </w:r>
      <w:r w:rsidR="009749F7">
        <w:t xml:space="preserve"> Manage</w:t>
      </w:r>
      <w:r w:rsidR="00A11266">
        <w:t>r</w:t>
      </w:r>
      <w:r w:rsidR="009749F7">
        <w:t xml:space="preserve">, whose </w:t>
      </w:r>
      <w:r w:rsidR="00F30F4E">
        <w:t>address is</w:t>
      </w:r>
      <w:r w:rsidR="00A6316E">
        <w:t>:</w:t>
      </w:r>
    </w:p>
    <w:p w:rsidR="00F30F4E" w:rsidRDefault="00F30F4E" w:rsidP="00F30F4E">
      <w:pPr>
        <w:spacing w:line="480" w:lineRule="auto"/>
        <w:ind w:left="720" w:firstLine="720"/>
        <w:jc w:val="both"/>
      </w:pPr>
      <w:r>
        <w:t>201 W. Palmetto Park Rd.</w:t>
      </w:r>
    </w:p>
    <w:p w:rsidR="00F30F4E" w:rsidRDefault="00F30F4E" w:rsidP="00F30F4E">
      <w:pPr>
        <w:spacing w:line="480" w:lineRule="auto"/>
        <w:ind w:left="720" w:firstLine="720"/>
        <w:jc w:val="both"/>
      </w:pPr>
      <w:r>
        <w:t xml:space="preserve">Boca Raton, FL 33432 </w:t>
      </w:r>
    </w:p>
    <w:p w:rsidR="009749F7" w:rsidRDefault="00F30F4E" w:rsidP="00684F28">
      <w:pPr>
        <w:spacing w:line="480" w:lineRule="auto"/>
        <w:ind w:left="720"/>
        <w:jc w:val="both"/>
      </w:pPr>
      <w:proofErr w:type="gramStart"/>
      <w:r>
        <w:t>and</w:t>
      </w:r>
      <w:proofErr w:type="gramEnd"/>
      <w:r>
        <w:t xml:space="preserve"> whose </w:t>
      </w:r>
      <w:r w:rsidR="009749F7">
        <w:t xml:space="preserve">telephone number is (561) 393-7703. </w:t>
      </w:r>
    </w:p>
    <w:p w:rsidR="00C67E29" w:rsidRDefault="00C67E29" w:rsidP="00425797">
      <w:pPr>
        <w:spacing w:line="480" w:lineRule="auto"/>
        <w:ind w:firstLine="720"/>
        <w:jc w:val="both"/>
      </w:pPr>
    </w:p>
    <w:p w:rsidR="00F30F4E" w:rsidRDefault="009749F7" w:rsidP="00684F28">
      <w:pPr>
        <w:spacing w:line="480" w:lineRule="auto"/>
        <w:ind w:left="720" w:firstLine="720"/>
        <w:jc w:val="both"/>
      </w:pPr>
      <w:r>
        <w:t>b.</w:t>
      </w:r>
      <w:r>
        <w:tab/>
        <w:t xml:space="preserve">The DISTRICT’S representative during the term of this Agreement shall be </w:t>
      </w:r>
      <w:r w:rsidR="00DE4BD4">
        <w:t>the Executive</w:t>
      </w:r>
      <w:r>
        <w:t xml:space="preserve"> Director, whose </w:t>
      </w:r>
      <w:r w:rsidR="00F30F4E">
        <w:t>address is:</w:t>
      </w:r>
    </w:p>
    <w:p w:rsidR="00F30F4E" w:rsidRDefault="00F30F4E" w:rsidP="00F30F4E">
      <w:pPr>
        <w:spacing w:line="480" w:lineRule="auto"/>
        <w:ind w:left="720" w:firstLine="720"/>
        <w:jc w:val="both"/>
      </w:pPr>
      <w:r>
        <w:t>300 S. Military Trail</w:t>
      </w:r>
    </w:p>
    <w:p w:rsidR="00F30F4E" w:rsidRDefault="00F30F4E" w:rsidP="00F30F4E">
      <w:pPr>
        <w:spacing w:line="480" w:lineRule="auto"/>
        <w:ind w:left="720" w:firstLine="720"/>
        <w:jc w:val="both"/>
      </w:pPr>
      <w:r>
        <w:t>Boca Raton, FL 33486</w:t>
      </w:r>
    </w:p>
    <w:p w:rsidR="009749F7" w:rsidRDefault="00F30F4E" w:rsidP="00684F28">
      <w:pPr>
        <w:spacing w:line="480" w:lineRule="auto"/>
        <w:ind w:left="720"/>
        <w:jc w:val="both"/>
      </w:pPr>
      <w:proofErr w:type="gramStart"/>
      <w:r>
        <w:t>and</w:t>
      </w:r>
      <w:proofErr w:type="gramEnd"/>
      <w:r>
        <w:t xml:space="preserve"> whose </w:t>
      </w:r>
      <w:r w:rsidR="009749F7">
        <w:t xml:space="preserve">telephone number is (561) 417-4599. </w:t>
      </w:r>
    </w:p>
    <w:p w:rsidR="00684F28" w:rsidRDefault="00684F28" w:rsidP="00684F28">
      <w:pPr>
        <w:spacing w:line="480" w:lineRule="auto"/>
        <w:ind w:left="720"/>
        <w:jc w:val="both"/>
      </w:pPr>
    </w:p>
    <w:p w:rsidR="009749F7" w:rsidRDefault="00551A1E" w:rsidP="00425797">
      <w:pPr>
        <w:spacing w:line="480" w:lineRule="auto"/>
        <w:ind w:firstLine="720"/>
        <w:jc w:val="both"/>
      </w:pPr>
      <w:r>
        <w:t>1</w:t>
      </w:r>
      <w:r w:rsidR="00CE7548">
        <w:t>9</w:t>
      </w:r>
      <w:r w:rsidR="009749F7">
        <w:t>.</w:t>
      </w:r>
      <w:r w:rsidR="009749F7">
        <w:tab/>
      </w:r>
      <w:r w:rsidR="009749F7">
        <w:rPr>
          <w:u w:val="single"/>
        </w:rPr>
        <w:t>FILING.</w:t>
      </w:r>
      <w:r w:rsidR="009749F7">
        <w:t xml:space="preserve">  A copy of this Agreement shall be filed with the Clerk of the Circuit Court in Palm Beach County</w:t>
      </w:r>
      <w:r w:rsidR="00A64F7A">
        <w:t xml:space="preserve"> by the </w:t>
      </w:r>
      <w:r w:rsidR="00F30F4E">
        <w:t>CITY</w:t>
      </w:r>
      <w:r w:rsidR="009749F7">
        <w:t xml:space="preserve">. </w:t>
      </w:r>
    </w:p>
    <w:p w:rsidR="001937F9" w:rsidRDefault="001937F9" w:rsidP="00425797">
      <w:pPr>
        <w:spacing w:line="480" w:lineRule="auto"/>
        <w:ind w:firstLine="720"/>
        <w:jc w:val="both"/>
      </w:pPr>
    </w:p>
    <w:p w:rsidR="00197EDA" w:rsidRDefault="00CE7548" w:rsidP="00BE036C">
      <w:pPr>
        <w:spacing w:line="480" w:lineRule="auto"/>
        <w:ind w:firstLine="720"/>
        <w:jc w:val="both"/>
      </w:pPr>
      <w:r>
        <w:t>20</w:t>
      </w:r>
      <w:r w:rsidR="00425797" w:rsidRPr="00F42524">
        <w:t xml:space="preserve">. </w:t>
      </w:r>
      <w:r w:rsidR="00F42524">
        <w:tab/>
      </w:r>
      <w:r w:rsidR="00F42524" w:rsidRPr="00F42524">
        <w:rPr>
          <w:u w:val="single"/>
        </w:rPr>
        <w:t>LIABILITY</w:t>
      </w:r>
      <w:r w:rsidR="00425797" w:rsidRPr="00F42524">
        <w:rPr>
          <w:rStyle w:val="Level1"/>
          <w:rFonts w:cs="Arial"/>
          <w:bCs/>
        </w:rPr>
        <w:t>.</w:t>
      </w:r>
      <w:r w:rsidR="00425797" w:rsidRPr="00F42524">
        <w:rPr>
          <w:rStyle w:val="Level1"/>
          <w:rFonts w:cs="Arial"/>
        </w:rPr>
        <w:t xml:space="preserve"> </w:t>
      </w:r>
      <w:proofErr w:type="gramStart"/>
      <w:r w:rsidR="00197EDA">
        <w:t>Neither the CITY nor the DISTRICT, or their respective officers, agents,</w:t>
      </w:r>
      <w:r w:rsidR="00A00BAB">
        <w:t xml:space="preserve"> </w:t>
      </w:r>
      <w:r w:rsidR="00197EDA">
        <w:t>or</w:t>
      </w:r>
      <w:proofErr w:type="gramEnd"/>
      <w:r w:rsidR="00197EDA">
        <w:t xml:space="preserve"> employees, shall be deemed to assume any liability for the acts, omissions, or negligence of any other party.  </w:t>
      </w:r>
      <w:r w:rsidR="00BE036C">
        <w:t>Nothing in this Agreement shall</w:t>
      </w:r>
      <w:r w:rsidR="00197EDA">
        <w:t xml:space="preserve"> </w:t>
      </w:r>
      <w:r w:rsidR="00197EDA">
        <w:lastRenderedPageBreak/>
        <w:t>constitute a waiver of sovereign immunity beyond the limits set forth in Section 768.28, Florida Statutes, and nothing in the indemnification is meant to or shall serve as a waiver of any of the requirements or limitations contained in Section 768.28, Florida Statutes.</w:t>
      </w:r>
    </w:p>
    <w:p w:rsidR="000D3AE7" w:rsidRDefault="000D3AE7" w:rsidP="00BE036C">
      <w:pPr>
        <w:spacing w:line="480" w:lineRule="auto"/>
        <w:ind w:firstLine="720"/>
        <w:jc w:val="both"/>
      </w:pPr>
    </w:p>
    <w:p w:rsidR="00BE036C" w:rsidRDefault="00CE7548" w:rsidP="00BE036C">
      <w:pPr>
        <w:spacing w:line="480" w:lineRule="auto"/>
        <w:ind w:firstLine="720"/>
        <w:jc w:val="both"/>
      </w:pPr>
      <w:r>
        <w:t>21</w:t>
      </w:r>
      <w:r w:rsidR="00BE036C">
        <w:t xml:space="preserve">. </w:t>
      </w:r>
      <w:r w:rsidR="001937F9" w:rsidRPr="00BE036C">
        <w:rPr>
          <w:u w:val="single"/>
        </w:rPr>
        <w:t>INSURANCE</w:t>
      </w:r>
      <w:r w:rsidR="001937F9">
        <w:t xml:space="preserve"> - </w:t>
      </w:r>
      <w:r w:rsidR="00BE036C">
        <w:t>The C</w:t>
      </w:r>
      <w:r w:rsidR="00AC6654">
        <w:t xml:space="preserve">ITY </w:t>
      </w:r>
      <w:r w:rsidR="00BE036C">
        <w:t xml:space="preserve">and DISTRICT agree to maintain </w:t>
      </w:r>
      <w:r w:rsidR="00A00BAB">
        <w:t>adequate levels of insurance</w:t>
      </w:r>
      <w:r w:rsidR="00AD31BF">
        <w:t xml:space="preserve">, which may include self insurance, </w:t>
      </w:r>
      <w:r w:rsidR="00BE036C">
        <w:t xml:space="preserve">for their respective properties, facilities, equipment, and personnel. </w:t>
      </w:r>
      <w:r w:rsidR="0094782E">
        <w:t xml:space="preserve">The DISTRICT shall name the City as additional insured </w:t>
      </w:r>
      <w:r w:rsidR="007737C4">
        <w:t>on all it</w:t>
      </w:r>
      <w:r w:rsidR="0094782E">
        <w:t xml:space="preserve">s insurance </w:t>
      </w:r>
      <w:r w:rsidR="007737C4">
        <w:t>policies</w:t>
      </w:r>
      <w:r w:rsidR="0094782E">
        <w:t xml:space="preserve">. </w:t>
      </w:r>
    </w:p>
    <w:p w:rsidR="00BE036C" w:rsidRPr="005933C2" w:rsidRDefault="00BE036C" w:rsidP="00BE036C">
      <w:pPr>
        <w:spacing w:line="480" w:lineRule="auto"/>
        <w:ind w:left="720" w:firstLine="720"/>
        <w:jc w:val="both"/>
        <w:rPr>
          <w:rFonts w:cs="Arial"/>
          <w:spacing w:val="-2"/>
        </w:rPr>
      </w:pPr>
      <w:r>
        <w:t xml:space="preserve">a. </w:t>
      </w:r>
      <w:r w:rsidR="00C137B7">
        <w:t>Capital Projects</w:t>
      </w:r>
      <w:r w:rsidR="00684F28">
        <w:t xml:space="preserve"> on City Properties.</w:t>
      </w:r>
      <w:r>
        <w:t xml:space="preserve"> The DISTRICT </w:t>
      </w:r>
      <w:r w:rsidR="00C137B7">
        <w:t>shall</w:t>
      </w:r>
      <w:r>
        <w:t xml:space="preserve"> require a</w:t>
      </w:r>
      <w:r w:rsidR="00C137B7">
        <w:t>ll</w:t>
      </w:r>
      <w:r>
        <w:t xml:space="preserve"> </w:t>
      </w:r>
      <w:r w:rsidR="006D1DE0">
        <w:t>consultant</w:t>
      </w:r>
      <w:r w:rsidR="00C137B7">
        <w:t>s</w:t>
      </w:r>
      <w:r w:rsidR="006D1DE0">
        <w:t xml:space="preserve">, </w:t>
      </w:r>
      <w:r>
        <w:t>contractor</w:t>
      </w:r>
      <w:r w:rsidR="00C137B7">
        <w:t>s</w:t>
      </w:r>
      <w:r w:rsidR="006D1DE0">
        <w:t xml:space="preserve">, </w:t>
      </w:r>
      <w:r w:rsidR="00C137B7">
        <w:t>and</w:t>
      </w:r>
      <w:r w:rsidR="006D1DE0">
        <w:t xml:space="preserve"> subcontractor</w:t>
      </w:r>
      <w:r w:rsidR="00C137B7">
        <w:t>s</w:t>
      </w:r>
      <w:r w:rsidR="006D1DE0">
        <w:t xml:space="preserve"> </w:t>
      </w:r>
      <w:r>
        <w:t xml:space="preserve">performing work </w:t>
      </w:r>
      <w:r w:rsidR="006D1DE0">
        <w:t xml:space="preserve">relating to </w:t>
      </w:r>
      <w:r w:rsidR="00AC6654">
        <w:rPr>
          <w:rFonts w:cs="Arial"/>
          <w:spacing w:val="-2"/>
        </w:rPr>
        <w:t xml:space="preserve"> Capital Projects on City Properties </w:t>
      </w:r>
      <w:r w:rsidR="006D1DE0">
        <w:rPr>
          <w:rFonts w:cs="Arial"/>
          <w:spacing w:val="-2"/>
        </w:rPr>
        <w:t xml:space="preserve">to </w:t>
      </w:r>
      <w:r w:rsidR="00AC6654">
        <w:rPr>
          <w:rFonts w:cs="Arial"/>
          <w:spacing w:val="-2"/>
        </w:rPr>
        <w:t xml:space="preserve"> </w:t>
      </w:r>
      <w:r w:rsidR="00AC6654" w:rsidRPr="005933C2">
        <w:rPr>
          <w:rFonts w:cs="Arial"/>
          <w:spacing w:val="-2"/>
        </w:rPr>
        <w:t>procure and maintain, for the life of th</w:t>
      </w:r>
      <w:r w:rsidR="00AC6654">
        <w:rPr>
          <w:rFonts w:cs="Arial"/>
          <w:spacing w:val="-2"/>
        </w:rPr>
        <w:t xml:space="preserve">e Capital Project, </w:t>
      </w:r>
      <w:r>
        <w:t>general liability insurance coverage, naming both the DISTRICT and CITY as additional insured</w:t>
      </w:r>
      <w:r w:rsidR="00C137B7">
        <w:t>s</w:t>
      </w:r>
      <w:r>
        <w:t xml:space="preserve">.  </w:t>
      </w:r>
      <w:r w:rsidRPr="005933C2">
        <w:rPr>
          <w:rFonts w:cs="Arial"/>
          <w:spacing w:val="-2"/>
        </w:rPr>
        <w:t>This coverage shall be on an "Occurrence" basis.  Coverage shall include Premises and Operations; Independent Contractors' Products and Completed Operations and Contractual Liability.  Th</w:t>
      </w:r>
      <w:r w:rsidR="006D1DE0">
        <w:rPr>
          <w:rFonts w:cs="Arial"/>
          <w:spacing w:val="-2"/>
        </w:rPr>
        <w:t>e</w:t>
      </w:r>
      <w:r w:rsidRPr="005933C2">
        <w:rPr>
          <w:rFonts w:cs="Arial"/>
          <w:spacing w:val="-2"/>
        </w:rPr>
        <w:t xml:space="preserve"> policy shall provide coverage for death, personal injury </w:t>
      </w:r>
      <w:r w:rsidR="006D1DE0">
        <w:rPr>
          <w:rFonts w:cs="Arial"/>
          <w:spacing w:val="-2"/>
        </w:rPr>
        <w:t xml:space="preserve">and </w:t>
      </w:r>
      <w:r w:rsidRPr="005933C2">
        <w:rPr>
          <w:rFonts w:cs="Arial"/>
          <w:spacing w:val="-2"/>
        </w:rPr>
        <w:t xml:space="preserve">property damage </w:t>
      </w:r>
      <w:r w:rsidR="006D1DE0">
        <w:rPr>
          <w:rFonts w:cs="Arial"/>
          <w:spacing w:val="-2"/>
        </w:rPr>
        <w:t xml:space="preserve">resulting </w:t>
      </w:r>
      <w:r w:rsidRPr="005933C2">
        <w:rPr>
          <w:rFonts w:cs="Arial"/>
          <w:spacing w:val="-2"/>
        </w:rPr>
        <w:t xml:space="preserve">directly or indirectly from the </w:t>
      </w:r>
      <w:r w:rsidR="006D1DE0">
        <w:rPr>
          <w:rFonts w:cs="Arial"/>
          <w:spacing w:val="-2"/>
        </w:rPr>
        <w:t xml:space="preserve">any work on </w:t>
      </w:r>
      <w:r w:rsidR="00C137B7">
        <w:rPr>
          <w:rFonts w:cs="Arial"/>
          <w:spacing w:val="-2"/>
        </w:rPr>
        <w:t xml:space="preserve">the </w:t>
      </w:r>
      <w:r w:rsidR="006D1DE0">
        <w:rPr>
          <w:rFonts w:cs="Arial"/>
          <w:spacing w:val="-2"/>
        </w:rPr>
        <w:t xml:space="preserve">Capital Project. </w:t>
      </w:r>
      <w:r w:rsidRPr="005933C2">
        <w:rPr>
          <w:rFonts w:cs="Arial"/>
          <w:spacing w:val="-2"/>
        </w:rPr>
        <w:t xml:space="preserve">  The Minimum Limits of Coverage shall be $</w:t>
      </w:r>
      <w:r>
        <w:rPr>
          <w:rFonts w:cs="Arial"/>
          <w:spacing w:val="-2"/>
        </w:rPr>
        <w:t>2</w:t>
      </w:r>
      <w:r w:rsidRPr="005933C2">
        <w:rPr>
          <w:rFonts w:cs="Arial"/>
          <w:spacing w:val="-2"/>
        </w:rPr>
        <w:t>,000,000 per occurrence, Combined Single Limit for Bodily Injury Liability and Property Damage Liability</w:t>
      </w:r>
      <w:r w:rsidR="006D1DE0">
        <w:rPr>
          <w:rFonts w:cs="Arial"/>
          <w:spacing w:val="-2"/>
        </w:rPr>
        <w:t xml:space="preserve">. </w:t>
      </w:r>
      <w:proofErr w:type="gramStart"/>
      <w:r w:rsidR="006D1DE0">
        <w:rPr>
          <w:rFonts w:cs="Arial"/>
          <w:spacing w:val="-2"/>
        </w:rPr>
        <w:t>and</w:t>
      </w:r>
      <w:proofErr w:type="gramEnd"/>
      <w:r w:rsidR="006D1DE0">
        <w:rPr>
          <w:rFonts w:cs="Arial"/>
          <w:spacing w:val="-2"/>
        </w:rPr>
        <w:t xml:space="preserve"> an aggregate limit of $10,000,000.</w:t>
      </w:r>
      <w:r w:rsidRPr="005933C2">
        <w:rPr>
          <w:rFonts w:cs="Arial"/>
          <w:spacing w:val="-2"/>
        </w:rPr>
        <w:t xml:space="preserve">  </w:t>
      </w:r>
      <w:r w:rsidR="006D1DE0">
        <w:rPr>
          <w:rFonts w:cs="Arial"/>
          <w:spacing w:val="-2"/>
        </w:rPr>
        <w:t>The DISTRICT shall provide copies of the insu</w:t>
      </w:r>
      <w:r w:rsidR="00C137B7">
        <w:rPr>
          <w:rFonts w:cs="Arial"/>
          <w:spacing w:val="-2"/>
        </w:rPr>
        <w:t>r</w:t>
      </w:r>
      <w:r w:rsidR="006D1DE0">
        <w:rPr>
          <w:rFonts w:cs="Arial"/>
          <w:spacing w:val="-2"/>
        </w:rPr>
        <w:t>ance certificates for all consultants, contractors and subcontra</w:t>
      </w:r>
      <w:r w:rsidR="00C137B7">
        <w:rPr>
          <w:rFonts w:cs="Arial"/>
          <w:spacing w:val="-2"/>
        </w:rPr>
        <w:t>c</w:t>
      </w:r>
      <w:r w:rsidR="006D1DE0">
        <w:rPr>
          <w:rFonts w:cs="Arial"/>
          <w:spacing w:val="-2"/>
        </w:rPr>
        <w:t xml:space="preserve">tors </w:t>
      </w:r>
      <w:r w:rsidR="00C137B7">
        <w:rPr>
          <w:rFonts w:cs="Arial"/>
          <w:spacing w:val="-2"/>
        </w:rPr>
        <w:t xml:space="preserve">to </w:t>
      </w:r>
      <w:r w:rsidR="00C137B7">
        <w:rPr>
          <w:rFonts w:cs="Arial"/>
          <w:spacing w:val="-2"/>
        </w:rPr>
        <w:lastRenderedPageBreak/>
        <w:t>the CITY</w:t>
      </w:r>
      <w:r w:rsidR="006D1DE0">
        <w:rPr>
          <w:rFonts w:cs="Arial"/>
          <w:spacing w:val="-2"/>
        </w:rPr>
        <w:t>, and shall provide t</w:t>
      </w:r>
      <w:r w:rsidRPr="005933C2">
        <w:rPr>
          <w:rFonts w:cs="Arial"/>
          <w:spacing w:val="-2"/>
        </w:rPr>
        <w:t>hirty (30) days written notice via Certified Mail in the event of cancellation</w:t>
      </w:r>
      <w:r w:rsidR="00C137B7">
        <w:rPr>
          <w:rFonts w:cs="Arial"/>
          <w:spacing w:val="-2"/>
        </w:rPr>
        <w:t xml:space="preserve"> of any insurance policy</w:t>
      </w:r>
      <w:r w:rsidRPr="005933C2">
        <w:rPr>
          <w:rFonts w:cs="Arial"/>
          <w:spacing w:val="-2"/>
        </w:rPr>
        <w:t>.</w:t>
      </w:r>
    </w:p>
    <w:p w:rsidR="00BE036C" w:rsidRPr="005933C2" w:rsidRDefault="00BE036C" w:rsidP="00BE036C">
      <w:pPr>
        <w:autoSpaceDE w:val="0"/>
        <w:autoSpaceDN w:val="0"/>
        <w:spacing w:line="480" w:lineRule="auto"/>
        <w:ind w:left="720" w:firstLine="720"/>
        <w:jc w:val="both"/>
        <w:rPr>
          <w:rFonts w:cs="Arial"/>
          <w:spacing w:val="-2"/>
        </w:rPr>
      </w:pPr>
      <w:r>
        <w:t xml:space="preserve">The DISTRICT </w:t>
      </w:r>
      <w:r w:rsidRPr="005933C2">
        <w:rPr>
          <w:rFonts w:cs="Arial"/>
          <w:spacing w:val="-2"/>
        </w:rPr>
        <w:t>shall</w:t>
      </w:r>
      <w:r>
        <w:rPr>
          <w:rFonts w:cs="Arial"/>
          <w:spacing w:val="-2"/>
        </w:rPr>
        <w:t xml:space="preserve"> also</w:t>
      </w:r>
      <w:r w:rsidRPr="005933C2">
        <w:rPr>
          <w:rFonts w:cs="Arial"/>
          <w:spacing w:val="-2"/>
        </w:rPr>
        <w:t xml:space="preserve"> </w:t>
      </w:r>
      <w:r>
        <w:rPr>
          <w:rFonts w:cs="Arial"/>
          <w:spacing w:val="-2"/>
        </w:rPr>
        <w:t xml:space="preserve">require that </w:t>
      </w:r>
      <w:r w:rsidR="00C137B7">
        <w:rPr>
          <w:rFonts w:cs="Arial"/>
          <w:spacing w:val="-2"/>
        </w:rPr>
        <w:t xml:space="preserve">all </w:t>
      </w:r>
      <w:r w:rsidR="006D1DE0">
        <w:rPr>
          <w:rFonts w:cs="Arial"/>
          <w:spacing w:val="-2"/>
        </w:rPr>
        <w:t xml:space="preserve">consultants, </w:t>
      </w:r>
      <w:r>
        <w:rPr>
          <w:rFonts w:cs="Arial"/>
          <w:spacing w:val="-2"/>
        </w:rPr>
        <w:t xml:space="preserve">contractors </w:t>
      </w:r>
      <w:r w:rsidR="006D1DE0">
        <w:rPr>
          <w:rFonts w:cs="Arial"/>
          <w:spacing w:val="-2"/>
        </w:rPr>
        <w:t xml:space="preserve">and subcontractors </w:t>
      </w:r>
      <w:r>
        <w:rPr>
          <w:rFonts w:cs="Arial"/>
          <w:spacing w:val="-2"/>
        </w:rPr>
        <w:t xml:space="preserve">performing work </w:t>
      </w:r>
      <w:r w:rsidR="006D1DE0">
        <w:rPr>
          <w:rFonts w:cs="Arial"/>
          <w:spacing w:val="-2"/>
        </w:rPr>
        <w:t xml:space="preserve">relating to </w:t>
      </w:r>
      <w:r>
        <w:rPr>
          <w:rFonts w:cs="Arial"/>
          <w:spacing w:val="-2"/>
        </w:rPr>
        <w:t>Capital Projects on City Propert</w:t>
      </w:r>
      <w:r w:rsidR="00AC6654">
        <w:rPr>
          <w:rFonts w:cs="Arial"/>
          <w:spacing w:val="-2"/>
        </w:rPr>
        <w:t>ies</w:t>
      </w:r>
      <w:r>
        <w:rPr>
          <w:rFonts w:cs="Arial"/>
          <w:spacing w:val="-2"/>
        </w:rPr>
        <w:t xml:space="preserve"> shall </w:t>
      </w:r>
      <w:r w:rsidRPr="005933C2">
        <w:rPr>
          <w:rFonts w:cs="Arial"/>
          <w:spacing w:val="-2"/>
        </w:rPr>
        <w:t>procure and maintain, for the life of th</w:t>
      </w:r>
      <w:r>
        <w:rPr>
          <w:rFonts w:cs="Arial"/>
          <w:spacing w:val="-2"/>
        </w:rPr>
        <w:t>e construction of the Cap</w:t>
      </w:r>
      <w:r w:rsidR="00AC6654">
        <w:rPr>
          <w:rFonts w:cs="Arial"/>
          <w:spacing w:val="-2"/>
        </w:rPr>
        <w:t xml:space="preserve">ital </w:t>
      </w:r>
      <w:r>
        <w:rPr>
          <w:rFonts w:cs="Arial"/>
          <w:spacing w:val="-2"/>
        </w:rPr>
        <w:t>Project</w:t>
      </w:r>
      <w:r w:rsidR="00AC6654">
        <w:rPr>
          <w:rFonts w:cs="Arial"/>
          <w:spacing w:val="-2"/>
        </w:rPr>
        <w:t xml:space="preserve">, </w:t>
      </w:r>
      <w:r w:rsidRPr="005933C2">
        <w:rPr>
          <w:rFonts w:cs="Arial"/>
          <w:spacing w:val="-2"/>
        </w:rPr>
        <w:t xml:space="preserve">Worker's Compensation Insurance covering all its employees with limits meeting all applicable state and federal laws.  </w:t>
      </w:r>
      <w:r w:rsidR="00C137B7">
        <w:rPr>
          <w:rFonts w:cs="Arial"/>
          <w:spacing w:val="-2"/>
        </w:rPr>
        <w:t xml:space="preserve">The DISTRICT shall provide copies of the insurance certificates for all consultants, contractors and subcontractors to the CITY, </w:t>
      </w:r>
      <w:proofErr w:type="gramStart"/>
      <w:r w:rsidR="00C137B7">
        <w:rPr>
          <w:rFonts w:cs="Arial"/>
          <w:spacing w:val="-2"/>
        </w:rPr>
        <w:t xml:space="preserve">and </w:t>
      </w:r>
      <w:r w:rsidR="004046BB">
        <w:rPr>
          <w:rFonts w:cs="Arial"/>
          <w:spacing w:val="-2"/>
        </w:rPr>
        <w:t xml:space="preserve"> shall</w:t>
      </w:r>
      <w:proofErr w:type="gramEnd"/>
      <w:r w:rsidR="004046BB">
        <w:rPr>
          <w:rFonts w:cs="Arial"/>
          <w:spacing w:val="-2"/>
        </w:rPr>
        <w:t xml:space="preserve"> provide t</w:t>
      </w:r>
      <w:r w:rsidRPr="005933C2">
        <w:rPr>
          <w:rFonts w:cs="Arial"/>
          <w:spacing w:val="-2"/>
        </w:rPr>
        <w:t xml:space="preserve">hirty (30) days notice of cancellation, lapse or material modification t </w:t>
      </w:r>
      <w:r w:rsidR="00C137B7">
        <w:rPr>
          <w:rFonts w:cs="Arial"/>
          <w:spacing w:val="-2"/>
        </w:rPr>
        <w:t xml:space="preserve">shall </w:t>
      </w:r>
      <w:r w:rsidRPr="005933C2">
        <w:rPr>
          <w:rFonts w:cs="Arial"/>
          <w:spacing w:val="-2"/>
        </w:rPr>
        <w:t xml:space="preserve">be provided to the </w:t>
      </w:r>
      <w:r>
        <w:rPr>
          <w:rFonts w:cs="Arial"/>
          <w:spacing w:val="-2"/>
        </w:rPr>
        <w:t>CITY</w:t>
      </w:r>
      <w:r w:rsidRPr="005933C2">
        <w:rPr>
          <w:rFonts w:cs="Arial"/>
          <w:spacing w:val="-2"/>
        </w:rPr>
        <w:t xml:space="preserve"> via Certified Mail.</w:t>
      </w:r>
    </w:p>
    <w:p w:rsidR="001937F9" w:rsidRDefault="00BE036C" w:rsidP="00AC6654">
      <w:pPr>
        <w:spacing w:line="480" w:lineRule="auto"/>
        <w:ind w:firstLine="720"/>
        <w:jc w:val="both"/>
      </w:pPr>
      <w:r>
        <w:t xml:space="preserve"> </w:t>
      </w:r>
      <w:r w:rsidR="00A00BAB">
        <w:t xml:space="preserve"> </w:t>
      </w:r>
      <w:r w:rsidR="009749F7">
        <w:tab/>
      </w:r>
    </w:p>
    <w:p w:rsidR="001937F9" w:rsidRDefault="00F30F4E" w:rsidP="00F30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Style w:val="Level1"/>
          <w:rFonts w:cs="Arial"/>
        </w:rPr>
      </w:pPr>
      <w:r>
        <w:tab/>
      </w:r>
      <w:r w:rsidR="000D3AE7">
        <w:t>2</w:t>
      </w:r>
      <w:r w:rsidR="00CE7548">
        <w:t>2</w:t>
      </w:r>
      <w:r w:rsidR="009749F7">
        <w:t>.</w:t>
      </w:r>
      <w:r w:rsidR="009749F7">
        <w:tab/>
      </w:r>
      <w:r w:rsidR="009749F7" w:rsidRPr="00F30F4E">
        <w:rPr>
          <w:u w:val="single"/>
        </w:rPr>
        <w:t>EQUAL OPPORTUNITY.</w:t>
      </w:r>
      <w:r w:rsidR="009749F7" w:rsidRPr="00F30F4E">
        <w:t xml:space="preserve">  </w:t>
      </w:r>
      <w:r w:rsidRPr="00F30F4E">
        <w:rPr>
          <w:rStyle w:val="Level1"/>
          <w:rFonts w:cs="Arial"/>
        </w:rPr>
        <w:t xml:space="preserve">The CITY and the DISTRICT agree that no person shall, on the grounds of race, color, sex, age, national origin, disability, religion, </w:t>
      </w:r>
      <w:r w:rsidR="006D1DE0">
        <w:rPr>
          <w:rStyle w:val="Level1"/>
          <w:rFonts w:cs="Arial"/>
        </w:rPr>
        <w:t xml:space="preserve">sexual orientation, gender identity or expression, </w:t>
      </w:r>
      <w:r w:rsidRPr="00F30F4E">
        <w:rPr>
          <w:rStyle w:val="Level1"/>
          <w:rFonts w:cs="Arial"/>
        </w:rPr>
        <w:t xml:space="preserve">or marital status, be excluded from the benefits of, or be subjected to any form of discrimination under any activity carried out by the performance of this Agreement.  </w:t>
      </w:r>
    </w:p>
    <w:p w:rsidR="00AD31BF" w:rsidRDefault="00AD31BF" w:rsidP="00AD31B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firstLine="720"/>
        <w:jc w:val="both"/>
        <w:rPr>
          <w:rFonts w:cs="Arial"/>
        </w:rPr>
      </w:pPr>
    </w:p>
    <w:p w:rsidR="00AD31BF" w:rsidRPr="00A70362" w:rsidRDefault="00AD31BF" w:rsidP="00AD31B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firstLine="720"/>
        <w:jc w:val="both"/>
        <w:rPr>
          <w:rFonts w:cs="Arial"/>
        </w:rPr>
      </w:pPr>
      <w:r>
        <w:rPr>
          <w:rFonts w:cs="Arial"/>
        </w:rPr>
        <w:t xml:space="preserve">23. </w:t>
      </w:r>
      <w:r w:rsidRPr="00AD31BF">
        <w:rPr>
          <w:rFonts w:cs="Arial"/>
          <w:u w:val="single"/>
        </w:rPr>
        <w:t>NO THIRD PARTY BENEFICIARIES</w:t>
      </w:r>
      <w:r>
        <w:rPr>
          <w:rFonts w:cs="Arial"/>
        </w:rPr>
        <w:t xml:space="preserve">. </w:t>
      </w:r>
      <w:r w:rsidRPr="00A70362">
        <w:rPr>
          <w:rFonts w:cs="Arial"/>
        </w:rPr>
        <w:t>This Agreement shall not be construed to confer rights or privileges or causes of action to any third party or entities not a party to this Agreement.</w:t>
      </w:r>
    </w:p>
    <w:p w:rsidR="004F161C" w:rsidRDefault="004F161C" w:rsidP="00425797">
      <w:pPr>
        <w:pStyle w:val="BodyText"/>
        <w:ind w:firstLine="720"/>
      </w:pPr>
    </w:p>
    <w:p w:rsidR="009749F7" w:rsidRDefault="000D3AE7" w:rsidP="00425797">
      <w:pPr>
        <w:pStyle w:val="BodyText"/>
        <w:ind w:firstLine="720"/>
      </w:pPr>
      <w:r>
        <w:lastRenderedPageBreak/>
        <w:t>2</w:t>
      </w:r>
      <w:r w:rsidR="00BD2E65">
        <w:t>4</w:t>
      </w:r>
      <w:r w:rsidR="009749F7">
        <w:t>.</w:t>
      </w:r>
      <w:r w:rsidR="009749F7">
        <w:tab/>
      </w:r>
      <w:r w:rsidR="009749F7">
        <w:rPr>
          <w:u w:val="single"/>
        </w:rPr>
        <w:t>SEVERABILITY.</w:t>
      </w:r>
      <w:r w:rsidR="009749F7">
        <w:t xml:space="preserve">  In the event that any section, paragraph, sentence, clause, or provisions hereof is held by a court of competent jurisdiction to be inval</w:t>
      </w:r>
      <w:r w:rsidR="00A64F7A">
        <w:t>i</w:t>
      </w:r>
      <w:r w:rsidR="009749F7">
        <w:t xml:space="preserve">d, such shall not affect the remaining portions of this Agreement and the same shall remain in full force and effect. </w:t>
      </w:r>
    </w:p>
    <w:p w:rsidR="00F67860" w:rsidRDefault="00F67860" w:rsidP="00425797">
      <w:pPr>
        <w:pStyle w:val="BodyText"/>
        <w:ind w:firstLine="720"/>
      </w:pPr>
    </w:p>
    <w:p w:rsidR="009749F7" w:rsidRDefault="00684F28" w:rsidP="00425797">
      <w:pPr>
        <w:pStyle w:val="BodyText"/>
        <w:ind w:firstLine="720"/>
      </w:pPr>
      <w:r>
        <w:t>2</w:t>
      </w:r>
      <w:r w:rsidR="00BD2E65">
        <w:t>5</w:t>
      </w:r>
      <w:r w:rsidR="009749F7">
        <w:t>.</w:t>
      </w:r>
      <w:r w:rsidR="009749F7">
        <w:tab/>
      </w:r>
      <w:r w:rsidR="009749F7">
        <w:rPr>
          <w:u w:val="single"/>
        </w:rPr>
        <w:t>WAIVER OF BREACH.</w:t>
      </w:r>
      <w:r w:rsidR="009749F7">
        <w:t xml:space="preserve">  It is hereby agreed to by the parties that no waiver o</w:t>
      </w:r>
      <w:r w:rsidR="00A64F7A">
        <w:t>r</w:t>
      </w:r>
      <w:r w:rsidR="009749F7">
        <w:t xml:space="preserve"> breach of any of the covenants or provisions of this Agreement shall be construed to be a waiver of any succeeding breach of the same o</w:t>
      </w:r>
      <w:r w:rsidR="00A64F7A">
        <w:t>r</w:t>
      </w:r>
      <w:r w:rsidR="009749F7">
        <w:t xml:space="preserve"> any other covenant. </w:t>
      </w:r>
    </w:p>
    <w:p w:rsidR="004F161C" w:rsidRDefault="004F161C" w:rsidP="00425797">
      <w:pPr>
        <w:pStyle w:val="BodyText"/>
        <w:ind w:firstLine="720"/>
      </w:pPr>
    </w:p>
    <w:p w:rsidR="00A64F7A" w:rsidRDefault="00F42524" w:rsidP="00425797">
      <w:pPr>
        <w:pStyle w:val="BodyText"/>
        <w:ind w:firstLine="720"/>
      </w:pPr>
      <w:r>
        <w:t>2</w:t>
      </w:r>
      <w:r w:rsidR="00BD2E65">
        <w:t>6</w:t>
      </w:r>
      <w:r w:rsidR="00A64F7A">
        <w:t xml:space="preserve">. </w:t>
      </w:r>
      <w:r w:rsidR="00A64F7A">
        <w:tab/>
      </w:r>
      <w:r w:rsidR="00A64F7A" w:rsidRPr="00BB2518">
        <w:rPr>
          <w:u w:val="single"/>
        </w:rPr>
        <w:t>CODE OF ETHICS</w:t>
      </w:r>
      <w:r w:rsidR="00AA5D6E">
        <w:rPr>
          <w:u w:val="single"/>
        </w:rPr>
        <w:t xml:space="preserve"> AND INSPECTOR GENERAL REGULATIONS</w:t>
      </w:r>
      <w:r w:rsidR="00A64F7A">
        <w:t xml:space="preserve">. </w:t>
      </w:r>
      <w:r w:rsidR="00AC6654">
        <w:t xml:space="preserve">For </w:t>
      </w:r>
      <w:r w:rsidR="006D1DE0">
        <w:t xml:space="preserve">all actions and activities under </w:t>
      </w:r>
      <w:r w:rsidR="00AC6654">
        <w:t xml:space="preserve"> this Agreement, t</w:t>
      </w:r>
      <w:r w:rsidR="00A64F7A">
        <w:t>he CITY and DISTRICT shall abide by and adhere to the Palm Beach County Code of Ethics</w:t>
      </w:r>
      <w:r w:rsidR="0092241E">
        <w:t>,</w:t>
      </w:r>
      <w:r w:rsidR="00A64F7A">
        <w:t xml:space="preserve"> </w:t>
      </w:r>
      <w:r w:rsidR="007F30AE">
        <w:t>as adopted and amended</w:t>
      </w:r>
      <w:r w:rsidR="006D1DE0">
        <w:t>,</w:t>
      </w:r>
      <w:r w:rsidR="007F30AE">
        <w:t xml:space="preserve"> in all aspects pertaining to the fulfillment of the </w:t>
      </w:r>
      <w:r w:rsidR="0092241E">
        <w:t xml:space="preserve">terms, conditions, and </w:t>
      </w:r>
      <w:r w:rsidR="007F30AE">
        <w:t>covenants of this Agreement</w:t>
      </w:r>
      <w:r w:rsidR="0092241E">
        <w:t>,</w:t>
      </w:r>
      <w:r w:rsidR="007F30AE">
        <w:t xml:space="preserve"> and shall abide </w:t>
      </w:r>
      <w:r w:rsidR="009B6A74">
        <w:t xml:space="preserve">by </w:t>
      </w:r>
      <w:r w:rsidR="007F30AE">
        <w:t>and adhere to the regulations and policies of the Palm Beach County Office of the Inspector General</w:t>
      </w:r>
      <w:r w:rsidR="0092241E">
        <w:t>,</w:t>
      </w:r>
      <w:r w:rsidR="007F30AE">
        <w:t xml:space="preserve"> </w:t>
      </w:r>
      <w:r w:rsidR="00A64F7A">
        <w:t>as adopted and amended</w:t>
      </w:r>
      <w:r w:rsidR="00AA5D6E">
        <w:t>,</w:t>
      </w:r>
      <w:r w:rsidR="007A228E">
        <w:t xml:space="preserve"> in all aspects pertaining to</w:t>
      </w:r>
      <w:r w:rsidR="00A64F7A">
        <w:t xml:space="preserve"> the fulfillment of the </w:t>
      </w:r>
      <w:r w:rsidR="0092241E">
        <w:t xml:space="preserve">terms, conditions, and </w:t>
      </w:r>
      <w:r w:rsidR="00A64F7A">
        <w:t>covenants of this Agreement</w:t>
      </w:r>
      <w:r w:rsidR="004F161C">
        <w:t>.</w:t>
      </w:r>
      <w:r w:rsidR="00A46934">
        <w:t xml:space="preserve">  Nothing contained herein shall be construed </w:t>
      </w:r>
      <w:r w:rsidR="00A8137E">
        <w:t>as</w:t>
      </w:r>
      <w:r w:rsidR="00A46934">
        <w:t xml:space="preserve"> an admission or consent </w:t>
      </w:r>
      <w:r w:rsidR="00A8137E">
        <w:t>by</w:t>
      </w:r>
      <w:r w:rsidR="00A46934">
        <w:t xml:space="preserve"> the DISTRICT in </w:t>
      </w:r>
      <w:r w:rsidR="00A8137E">
        <w:t>its</w:t>
      </w:r>
      <w:r w:rsidR="00A46934">
        <w:t xml:space="preserve"> </w:t>
      </w:r>
      <w:r w:rsidR="00A8137E">
        <w:t>capacity as an independent special district</w:t>
      </w:r>
      <w:r w:rsidR="00A46934">
        <w:t xml:space="preserve"> </w:t>
      </w:r>
      <w:r w:rsidR="00A8137E">
        <w:t xml:space="preserve">that </w:t>
      </w:r>
      <w:r w:rsidR="006D1DE0">
        <w:t xml:space="preserve">it </w:t>
      </w:r>
      <w:r w:rsidR="00A8137E">
        <w:t>is</w:t>
      </w:r>
      <w:r w:rsidR="00A46934">
        <w:t xml:space="preserve"> su</w:t>
      </w:r>
      <w:r w:rsidR="00A8137E">
        <w:t xml:space="preserve">bject to </w:t>
      </w:r>
      <w:r w:rsidR="006D1DE0">
        <w:t xml:space="preserve">the </w:t>
      </w:r>
      <w:r w:rsidR="00A8137E">
        <w:t>regulation</w:t>
      </w:r>
      <w:r w:rsidR="006D1DE0">
        <w:t>s</w:t>
      </w:r>
      <w:r w:rsidR="00A8137E">
        <w:t xml:space="preserve"> of the Palm Beach County Office of the Inspector General</w:t>
      </w:r>
      <w:r w:rsidR="006D1DE0">
        <w:t xml:space="preserve"> or the Palm Beach County Commission on Ethics.</w:t>
      </w:r>
    </w:p>
    <w:p w:rsidR="00F67860" w:rsidRDefault="00F67860" w:rsidP="00425797">
      <w:pPr>
        <w:pStyle w:val="BodyText"/>
        <w:ind w:firstLine="720"/>
      </w:pPr>
    </w:p>
    <w:p w:rsidR="004046BB" w:rsidRDefault="00425797" w:rsidP="00425797">
      <w:pPr>
        <w:pStyle w:val="BodyText"/>
        <w:ind w:firstLine="720"/>
      </w:pPr>
      <w:r>
        <w:lastRenderedPageBreak/>
        <w:t>2</w:t>
      </w:r>
      <w:r w:rsidR="00CE7548">
        <w:t>6</w:t>
      </w:r>
      <w:r w:rsidR="009749F7">
        <w:t>.</w:t>
      </w:r>
      <w:r w:rsidR="009749F7">
        <w:tab/>
      </w:r>
      <w:r w:rsidR="009749F7">
        <w:rPr>
          <w:u w:val="single"/>
        </w:rPr>
        <w:t>ENTIRETY OF AGREEMENT.</w:t>
      </w:r>
      <w:r w:rsidR="009749F7">
        <w:t xml:space="preserve">  The CITY and DISTRICT agree that this Agreement, together with a</w:t>
      </w:r>
      <w:r w:rsidR="00AA5D6E">
        <w:t>l</w:t>
      </w:r>
      <w:r w:rsidR="006D1DE0">
        <w:t>l</w:t>
      </w:r>
      <w:r w:rsidR="009749F7">
        <w:t xml:space="preserve"> attached exhibits, sets forth the entire agreement between the parties, and that there are no promises or understandings other than those state</w:t>
      </w:r>
      <w:r w:rsidR="00A16BCA">
        <w:t>d</w:t>
      </w:r>
      <w:r w:rsidR="009749F7">
        <w:t xml:space="preserve"> herein.  None of the provisions, terms or obligations in the Agreement may be added to, modified</w:t>
      </w:r>
      <w:r w:rsidR="00A64F7A">
        <w:t>,</w:t>
      </w:r>
      <w:r w:rsidR="009749F7">
        <w:t xml:space="preserve"> superseded, or otherwise altered, except by written instrument executed by the parties hereto.</w:t>
      </w:r>
    </w:p>
    <w:p w:rsidR="009749F7" w:rsidRDefault="009749F7" w:rsidP="00425797">
      <w:pPr>
        <w:pStyle w:val="BodyText"/>
        <w:ind w:firstLine="720"/>
      </w:pPr>
      <w:r>
        <w:t xml:space="preserve"> </w:t>
      </w:r>
    </w:p>
    <w:p w:rsidR="009749F7" w:rsidRDefault="00425797" w:rsidP="00425797">
      <w:pPr>
        <w:pStyle w:val="BodyText"/>
        <w:ind w:firstLine="720"/>
      </w:pPr>
      <w:r>
        <w:t>2</w:t>
      </w:r>
      <w:r w:rsidR="00EF4885">
        <w:t>7</w:t>
      </w:r>
      <w:r w:rsidR="009749F7">
        <w:t>.</w:t>
      </w:r>
      <w:r w:rsidR="009749F7">
        <w:tab/>
      </w:r>
      <w:r w:rsidR="009749F7">
        <w:rPr>
          <w:u w:val="single"/>
        </w:rPr>
        <w:t>INDEPENDENT CONTRACTOR.</w:t>
      </w:r>
      <w:r w:rsidR="009749F7">
        <w:t xml:space="preserve">  The CITY and DISTRICT recognize that they are independent contractors and not an agent or servant of each other.  No person employed by any party to this Agreement shall, in connection with the performance of this Agreement or any services or functions contemplated hereunder, at any time, be considered the employee of the other party, nor shall an employee claim any right in or entitlement to any pension, worker’s compensation benefit, unemployment compensation, civil service, or other employee rights or privileges granted by operation of law, except through and against the entity by whom they are employed.</w:t>
      </w:r>
    </w:p>
    <w:p w:rsidR="000D3AE7" w:rsidRDefault="000D3AE7" w:rsidP="00C931C8">
      <w:pPr>
        <w:pStyle w:val="BodyText"/>
        <w:ind w:firstLine="720"/>
      </w:pPr>
    </w:p>
    <w:p w:rsidR="001B630B" w:rsidRDefault="001B630B" w:rsidP="00C931C8">
      <w:pPr>
        <w:pStyle w:val="BodyText"/>
        <w:ind w:firstLine="720"/>
      </w:pPr>
    </w:p>
    <w:p w:rsidR="001B630B" w:rsidRDefault="001B630B" w:rsidP="00C931C8">
      <w:pPr>
        <w:pStyle w:val="BodyText"/>
        <w:ind w:firstLine="720"/>
      </w:pPr>
    </w:p>
    <w:p w:rsidR="001B630B" w:rsidRDefault="001B630B" w:rsidP="00C931C8">
      <w:pPr>
        <w:pStyle w:val="BodyText"/>
        <w:ind w:firstLine="720"/>
      </w:pPr>
    </w:p>
    <w:p w:rsidR="001B630B" w:rsidRDefault="001B630B" w:rsidP="001B630B">
      <w:pPr>
        <w:pStyle w:val="BodyText"/>
        <w:jc w:val="center"/>
      </w:pPr>
      <w:r>
        <w:t>[Signatures on Next Page]</w:t>
      </w:r>
    </w:p>
    <w:p w:rsidR="001B630B" w:rsidRDefault="001B630B" w:rsidP="00C931C8">
      <w:pPr>
        <w:pStyle w:val="BodyText"/>
        <w:ind w:firstLine="720"/>
      </w:pPr>
    </w:p>
    <w:p w:rsidR="001B630B" w:rsidRDefault="001B630B" w:rsidP="00C931C8">
      <w:pPr>
        <w:pStyle w:val="BodyText"/>
        <w:ind w:firstLine="720"/>
      </w:pPr>
    </w:p>
    <w:p w:rsidR="009749F7" w:rsidRDefault="00F67860" w:rsidP="00C931C8">
      <w:pPr>
        <w:pStyle w:val="BodyText"/>
        <w:ind w:firstLine="720"/>
      </w:pPr>
      <w:r>
        <w:lastRenderedPageBreak/>
        <w:t>I</w:t>
      </w:r>
      <w:r w:rsidR="009749F7">
        <w:t xml:space="preserve">N WITNESS WHEREOF, the GREATER BOCA RATON BEACH AND PARK DISTRICT has caused this Agreement to be signed by the Chairperson of the Board and the seal of said Board to be affixed hereto and attested by the Secretary of said Board, pursuant to the authority granted by said Board, and the CITY OF BOCA RATON has caused this Agreement to be signed in its corporate name by its Mayor and its corporation seal to be affixed hereto, attested by its City Clerk, the date and year first above written. </w:t>
      </w:r>
    </w:p>
    <w:p w:rsidR="00F67860" w:rsidRDefault="00F67860">
      <w:pPr>
        <w:pStyle w:val="BodyText"/>
        <w:spacing w:line="240" w:lineRule="auto"/>
      </w:pPr>
    </w:p>
    <w:p w:rsidR="00F67860" w:rsidRDefault="00F67860">
      <w:pPr>
        <w:pStyle w:val="BodyText"/>
        <w:spacing w:line="240" w:lineRule="auto"/>
      </w:pPr>
    </w:p>
    <w:p w:rsidR="009749F7" w:rsidRDefault="009749F7">
      <w:pPr>
        <w:pStyle w:val="BodyText"/>
        <w:spacing w:line="240" w:lineRule="auto"/>
      </w:pPr>
      <w:r>
        <w:t>CITY OF BOCA RATON, FLORIDA</w:t>
      </w:r>
      <w:r>
        <w:tab/>
        <w:t xml:space="preserve">THE GREATER BOCA RATON </w:t>
      </w:r>
    </w:p>
    <w:p w:rsidR="009749F7" w:rsidRDefault="009749F7">
      <w:pPr>
        <w:pStyle w:val="BodyText"/>
        <w:spacing w:line="240" w:lineRule="auto"/>
      </w:pPr>
      <w:r>
        <w:tab/>
      </w:r>
      <w:r>
        <w:tab/>
      </w:r>
      <w:r>
        <w:tab/>
      </w:r>
      <w:r>
        <w:tab/>
      </w:r>
      <w:r>
        <w:tab/>
      </w:r>
      <w:r>
        <w:tab/>
        <w:t xml:space="preserve">BEACH AND PARK DISTRICT </w:t>
      </w:r>
    </w:p>
    <w:p w:rsidR="009749F7" w:rsidRDefault="009749F7">
      <w:pPr>
        <w:pStyle w:val="BodyText"/>
        <w:spacing w:line="240" w:lineRule="auto"/>
      </w:pPr>
    </w:p>
    <w:p w:rsidR="009749F7" w:rsidRDefault="009749F7">
      <w:pPr>
        <w:pStyle w:val="BodyText"/>
        <w:spacing w:line="240" w:lineRule="auto"/>
      </w:pPr>
      <w:r>
        <w:t>By: _________________________</w:t>
      </w:r>
      <w:r>
        <w:tab/>
      </w:r>
      <w:proofErr w:type="gramStart"/>
      <w:r>
        <w:t>By</w:t>
      </w:r>
      <w:proofErr w:type="gramEnd"/>
      <w:r>
        <w:t>: ___________________________</w:t>
      </w:r>
    </w:p>
    <w:p w:rsidR="009749F7" w:rsidRDefault="009749F7">
      <w:pPr>
        <w:pStyle w:val="BodyText"/>
        <w:spacing w:line="240" w:lineRule="auto"/>
      </w:pPr>
      <w:r>
        <w:t xml:space="preserve">     Mayor                  </w:t>
      </w:r>
      <w:r w:rsidR="00515A9C">
        <w:tab/>
      </w:r>
      <w:r w:rsidR="00515A9C">
        <w:tab/>
      </w:r>
      <w:r w:rsidR="00515A9C">
        <w:tab/>
        <w:t xml:space="preserve">      </w:t>
      </w:r>
      <w:r>
        <w:t xml:space="preserve">Chairman </w:t>
      </w:r>
    </w:p>
    <w:p w:rsidR="009749F7" w:rsidRDefault="009749F7">
      <w:pPr>
        <w:pStyle w:val="BodyText"/>
        <w:spacing w:line="240" w:lineRule="auto"/>
      </w:pPr>
    </w:p>
    <w:p w:rsidR="009749F7" w:rsidRDefault="009749F7">
      <w:pPr>
        <w:pStyle w:val="BodyText"/>
        <w:spacing w:line="240" w:lineRule="auto"/>
      </w:pPr>
      <w:r>
        <w:t>ATTEST:</w:t>
      </w:r>
      <w:r>
        <w:tab/>
      </w:r>
      <w:r>
        <w:tab/>
      </w:r>
      <w:r>
        <w:tab/>
      </w:r>
      <w:r>
        <w:tab/>
      </w:r>
      <w:r>
        <w:tab/>
        <w:t xml:space="preserve">ATTEST: </w:t>
      </w:r>
    </w:p>
    <w:p w:rsidR="009749F7" w:rsidRDefault="009749F7">
      <w:pPr>
        <w:pStyle w:val="BodyText"/>
        <w:spacing w:line="240" w:lineRule="auto"/>
      </w:pPr>
    </w:p>
    <w:p w:rsidR="009749F7" w:rsidRDefault="009749F7">
      <w:pPr>
        <w:pStyle w:val="BodyText"/>
        <w:spacing w:line="240" w:lineRule="auto"/>
      </w:pPr>
      <w:r>
        <w:t>By: ___________________________</w:t>
      </w:r>
      <w:r>
        <w:tab/>
      </w:r>
      <w:proofErr w:type="gramStart"/>
      <w:r>
        <w:t>By</w:t>
      </w:r>
      <w:proofErr w:type="gramEnd"/>
      <w:r>
        <w:t>: ___________________________</w:t>
      </w:r>
    </w:p>
    <w:p w:rsidR="009749F7" w:rsidRDefault="009749F7">
      <w:pPr>
        <w:pStyle w:val="BodyText"/>
        <w:spacing w:line="240" w:lineRule="auto"/>
      </w:pPr>
      <w:r>
        <w:t xml:space="preserve">      City Clerk</w:t>
      </w:r>
      <w:r>
        <w:tab/>
        <w:t xml:space="preserve">      </w:t>
      </w:r>
      <w:r w:rsidR="00515A9C">
        <w:tab/>
      </w:r>
      <w:r w:rsidR="00515A9C">
        <w:tab/>
      </w:r>
      <w:r w:rsidR="00515A9C">
        <w:tab/>
        <w:t xml:space="preserve">      </w:t>
      </w:r>
      <w:r>
        <w:t xml:space="preserve">Secretary </w:t>
      </w:r>
    </w:p>
    <w:p w:rsidR="009749F7" w:rsidRDefault="009749F7">
      <w:pPr>
        <w:pStyle w:val="BodyText"/>
        <w:spacing w:line="240" w:lineRule="auto"/>
      </w:pPr>
    </w:p>
    <w:p w:rsidR="009749F7" w:rsidRDefault="009749F7">
      <w:pPr>
        <w:pStyle w:val="BodyText"/>
        <w:spacing w:line="240" w:lineRule="auto"/>
      </w:pPr>
      <w:r>
        <w:br/>
        <w:t>Date: ________________________</w:t>
      </w:r>
      <w:r>
        <w:tab/>
        <w:t>Date: ________________________</w:t>
      </w:r>
    </w:p>
    <w:p w:rsidR="009749F7" w:rsidRDefault="009749F7">
      <w:pPr>
        <w:pStyle w:val="BodyText"/>
      </w:pPr>
    </w:p>
    <w:p w:rsidR="009749F7" w:rsidRDefault="009749F7">
      <w:pPr>
        <w:pStyle w:val="BodyText"/>
      </w:pPr>
    </w:p>
    <w:p w:rsidR="009749F7" w:rsidRDefault="009749F7">
      <w:pPr>
        <w:pStyle w:val="BodyText"/>
        <w:rPr>
          <w:sz w:val="22"/>
        </w:rPr>
      </w:pPr>
      <w:r>
        <w:rPr>
          <w:sz w:val="22"/>
        </w:rPr>
        <w:t>Approved as to f</w:t>
      </w:r>
      <w:r w:rsidR="00024781">
        <w:rPr>
          <w:sz w:val="22"/>
        </w:rPr>
        <w:t>or</w:t>
      </w:r>
      <w:r>
        <w:rPr>
          <w:sz w:val="22"/>
        </w:rPr>
        <w:t>m and legal sufficiency:</w:t>
      </w:r>
      <w:r>
        <w:rPr>
          <w:sz w:val="22"/>
        </w:rPr>
        <w:tab/>
        <w:t>Approved as to form and legal sufficiency:</w:t>
      </w:r>
    </w:p>
    <w:p w:rsidR="009749F7" w:rsidRDefault="009749F7">
      <w:pPr>
        <w:pStyle w:val="BodyText"/>
        <w:spacing w:line="240" w:lineRule="auto"/>
      </w:pPr>
    </w:p>
    <w:p w:rsidR="009749F7" w:rsidRDefault="009749F7">
      <w:pPr>
        <w:pStyle w:val="BodyText"/>
        <w:spacing w:line="240" w:lineRule="auto"/>
      </w:pPr>
      <w:r>
        <w:t>By: ___________________________</w:t>
      </w:r>
      <w:r>
        <w:tab/>
      </w:r>
      <w:proofErr w:type="gramStart"/>
      <w:r>
        <w:t>By</w:t>
      </w:r>
      <w:proofErr w:type="gramEnd"/>
      <w:r>
        <w:t>: ____________________________</w:t>
      </w:r>
    </w:p>
    <w:p w:rsidR="009749F7" w:rsidRDefault="009749F7">
      <w:pPr>
        <w:pStyle w:val="BodyText"/>
        <w:spacing w:line="240" w:lineRule="auto"/>
      </w:pPr>
      <w:r>
        <w:t xml:space="preserve">      Diana Gru</w:t>
      </w:r>
      <w:r w:rsidR="006D163E">
        <w:t>b</w:t>
      </w:r>
      <w:r>
        <w:t xml:space="preserve"> Fr</w:t>
      </w:r>
      <w:r w:rsidR="00DE4BD4">
        <w:t>ie</w:t>
      </w:r>
      <w:r>
        <w:t>ser, City Attorney           Arthur C. Koski, Esquire</w:t>
      </w:r>
    </w:p>
    <w:p w:rsidR="009749F7" w:rsidRDefault="009749F7">
      <w:pPr>
        <w:pStyle w:val="BodyText"/>
        <w:spacing w:line="240" w:lineRule="auto"/>
      </w:pPr>
    </w:p>
    <w:p w:rsidR="009749F7" w:rsidRDefault="009749F7">
      <w:pPr>
        <w:pStyle w:val="BodyText"/>
        <w:spacing w:line="240" w:lineRule="auto"/>
      </w:pPr>
    </w:p>
    <w:p w:rsidR="001B630B" w:rsidRDefault="001B630B">
      <w:pPr>
        <w:pStyle w:val="BodyText"/>
        <w:spacing w:line="240" w:lineRule="auto"/>
      </w:pPr>
    </w:p>
    <w:p w:rsidR="001B630B" w:rsidRDefault="001B630B">
      <w:pPr>
        <w:pStyle w:val="BodyText"/>
        <w:spacing w:line="240" w:lineRule="auto"/>
      </w:pPr>
    </w:p>
    <w:p w:rsidR="001B630B" w:rsidRDefault="001B630B">
      <w:pPr>
        <w:pStyle w:val="BodyText"/>
        <w:spacing w:line="240" w:lineRule="auto"/>
      </w:pPr>
    </w:p>
    <w:p w:rsidR="001B630B" w:rsidRDefault="001B630B">
      <w:pPr>
        <w:pStyle w:val="BodyText"/>
        <w:spacing w:line="240" w:lineRule="auto"/>
      </w:pPr>
    </w:p>
    <w:p w:rsidR="001B630B" w:rsidRDefault="001B630B">
      <w:pPr>
        <w:pStyle w:val="BodyText"/>
        <w:spacing w:line="240" w:lineRule="auto"/>
      </w:pPr>
    </w:p>
    <w:p w:rsidR="009749F7" w:rsidRDefault="009749F7">
      <w:pPr>
        <w:spacing w:line="480" w:lineRule="auto"/>
        <w:jc w:val="both"/>
        <w:rPr>
          <w:u w:val="single"/>
        </w:rPr>
      </w:pPr>
      <w:r>
        <w:tab/>
      </w:r>
    </w:p>
    <w:p w:rsidR="00DE350A" w:rsidRDefault="00DE350A" w:rsidP="00DE350A">
      <w:pPr>
        <w:spacing w:line="480" w:lineRule="auto"/>
        <w:jc w:val="center"/>
        <w:rPr>
          <w:u w:val="single"/>
        </w:rPr>
      </w:pPr>
      <w:r>
        <w:rPr>
          <w:u w:val="single"/>
        </w:rPr>
        <w:lastRenderedPageBreak/>
        <w:t>EXHIBIT A</w:t>
      </w:r>
    </w:p>
    <w:p w:rsidR="00DE350A" w:rsidRPr="00DE350A" w:rsidRDefault="00AC6654" w:rsidP="00DE350A">
      <w:pPr>
        <w:spacing w:line="480" w:lineRule="auto"/>
        <w:jc w:val="both"/>
      </w:pPr>
      <w:r>
        <w:t>City Properties</w:t>
      </w:r>
      <w:r w:rsidR="00DE350A" w:rsidRPr="00DE350A">
        <w:t xml:space="preserve"> </w:t>
      </w: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AC6654" w:rsidRDefault="00AC6654"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440DB0">
      <w:pPr>
        <w:spacing w:line="480" w:lineRule="auto"/>
        <w:jc w:val="center"/>
        <w:rPr>
          <w:u w:val="single"/>
        </w:rPr>
      </w:pPr>
      <w:r>
        <w:rPr>
          <w:u w:val="single"/>
        </w:rPr>
        <w:lastRenderedPageBreak/>
        <w:t>Exhibit B</w:t>
      </w:r>
    </w:p>
    <w:p w:rsidR="00DE350A" w:rsidRPr="00440DB0" w:rsidRDefault="00AC6654" w:rsidP="00DE350A">
      <w:pPr>
        <w:spacing w:line="480" w:lineRule="auto"/>
        <w:jc w:val="both"/>
      </w:pPr>
      <w:r>
        <w:t>District Properties</w:t>
      </w:r>
      <w:r w:rsidR="00F42524">
        <w:t xml:space="preserve"> </w:t>
      </w:r>
    </w:p>
    <w:p w:rsidR="00DE350A" w:rsidRDefault="00DE350A"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DE350A">
      <w:pPr>
        <w:spacing w:line="480" w:lineRule="auto"/>
        <w:jc w:val="both"/>
        <w:rPr>
          <w:u w:val="single"/>
        </w:rPr>
      </w:pPr>
    </w:p>
    <w:p w:rsidR="00AC6654" w:rsidRDefault="00AC6654" w:rsidP="00AC6654">
      <w:pPr>
        <w:spacing w:line="480" w:lineRule="auto"/>
        <w:jc w:val="center"/>
        <w:rPr>
          <w:u w:val="single"/>
        </w:rPr>
      </w:pPr>
      <w:r>
        <w:rPr>
          <w:u w:val="single"/>
        </w:rPr>
        <w:lastRenderedPageBreak/>
        <w:t>Exhibit C</w:t>
      </w:r>
    </w:p>
    <w:p w:rsidR="00AC6654" w:rsidRDefault="00AC6654" w:rsidP="00AC6654">
      <w:pPr>
        <w:spacing w:line="480" w:lineRule="auto"/>
        <w:jc w:val="both"/>
      </w:pPr>
      <w:r>
        <w:t xml:space="preserve">Agency Properties </w:t>
      </w: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both"/>
      </w:pPr>
    </w:p>
    <w:p w:rsidR="00AC6654" w:rsidRDefault="00AC6654" w:rsidP="00AC6654">
      <w:pPr>
        <w:spacing w:line="480" w:lineRule="auto"/>
        <w:jc w:val="center"/>
        <w:rPr>
          <w:u w:val="single"/>
        </w:rPr>
      </w:pPr>
      <w:r>
        <w:rPr>
          <w:u w:val="single"/>
        </w:rPr>
        <w:lastRenderedPageBreak/>
        <w:t>Exhibit D</w:t>
      </w:r>
    </w:p>
    <w:p w:rsidR="00AC6654" w:rsidRPr="00440DB0" w:rsidRDefault="00AC6654" w:rsidP="00AC6654">
      <w:pPr>
        <w:spacing w:line="480" w:lineRule="auto"/>
        <w:jc w:val="both"/>
      </w:pPr>
      <w:r>
        <w:t xml:space="preserve">Other Properties </w:t>
      </w:r>
    </w:p>
    <w:p w:rsidR="00AC6654" w:rsidRDefault="00AC6654" w:rsidP="00AC6654">
      <w:pPr>
        <w:spacing w:line="480" w:lineRule="auto"/>
        <w:jc w:val="both"/>
        <w:rPr>
          <w:u w:val="single"/>
        </w:rPr>
      </w:pPr>
    </w:p>
    <w:p w:rsidR="00AC6654" w:rsidRDefault="00AC6654" w:rsidP="00AC6654">
      <w:pPr>
        <w:spacing w:line="480" w:lineRule="auto"/>
        <w:jc w:val="both"/>
      </w:pPr>
    </w:p>
    <w:p w:rsidR="00AC6654" w:rsidRPr="00440DB0" w:rsidRDefault="00AC6654" w:rsidP="00AC6654">
      <w:pPr>
        <w:spacing w:line="480" w:lineRule="auto"/>
        <w:jc w:val="both"/>
      </w:pPr>
    </w:p>
    <w:p w:rsidR="00AC6654" w:rsidRDefault="00AC6654" w:rsidP="00AC6654">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p w:rsidR="00DE350A" w:rsidRDefault="00DE350A" w:rsidP="00DE350A">
      <w:pPr>
        <w:spacing w:line="480" w:lineRule="auto"/>
        <w:jc w:val="both"/>
        <w:rPr>
          <w:u w:val="single"/>
        </w:rPr>
      </w:pPr>
    </w:p>
    <w:sectPr w:rsidR="00DE350A" w:rsidSect="00EE4777">
      <w:headerReference w:type="default" r:id="rId8"/>
      <w:footerReference w:type="even" r:id="rId9"/>
      <w:footerReference w:type="default" r:id="rId10"/>
      <w:pgSz w:w="12240" w:h="15840"/>
      <w:pgMar w:top="1440" w:right="1584" w:bottom="1440" w:left="158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DEB" w:rsidRDefault="00787DEB">
      <w:r>
        <w:separator/>
      </w:r>
    </w:p>
  </w:endnote>
  <w:endnote w:type="continuationSeparator" w:id="0">
    <w:p w:rsidR="00787DEB" w:rsidRDefault="0078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65" w:rsidRDefault="00BD2E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2E65" w:rsidRDefault="00BD2E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65" w:rsidRDefault="00BD2E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3C14">
      <w:rPr>
        <w:rStyle w:val="PageNumber"/>
        <w:noProof/>
      </w:rPr>
      <w:t>21</w:t>
    </w:r>
    <w:r>
      <w:rPr>
        <w:rStyle w:val="PageNumber"/>
      </w:rPr>
      <w:fldChar w:fldCharType="end"/>
    </w:r>
  </w:p>
  <w:p w:rsidR="00BD2E65" w:rsidRDefault="00BD2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DEB" w:rsidRDefault="00787DEB">
      <w:r>
        <w:separator/>
      </w:r>
    </w:p>
  </w:footnote>
  <w:footnote w:type="continuationSeparator" w:id="0">
    <w:p w:rsidR="00787DEB" w:rsidRDefault="00787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65" w:rsidRDefault="00BD2E65" w:rsidP="00EE4777">
    <w:pPr>
      <w:pStyle w:val="Header"/>
      <w:jc w:val="right"/>
    </w:pPr>
    <w:proofErr w:type="gramStart"/>
    <w:r>
      <w:t>DRAFT  11</w:t>
    </w:r>
    <w:proofErr w:type="gramEnd"/>
    <w:r>
      <w:t>/</w:t>
    </w:r>
    <w:r w:rsidR="00EE4777">
      <w:t>20/2015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4123F"/>
    <w:multiLevelType w:val="hybridMultilevel"/>
    <w:tmpl w:val="6354FC9C"/>
    <w:lvl w:ilvl="0" w:tplc="E848997A">
      <w:start w:val="1"/>
      <w:numFmt w:val="decimal"/>
      <w:lvlText w:val="%1."/>
      <w:lvlJc w:val="left"/>
      <w:pPr>
        <w:ind w:left="117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153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14F6F08"/>
    <w:multiLevelType w:val="hybridMultilevel"/>
    <w:tmpl w:val="BC30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E5AD7"/>
    <w:multiLevelType w:val="hybridMultilevel"/>
    <w:tmpl w:val="23087686"/>
    <w:lvl w:ilvl="0" w:tplc="835E25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4D6B87"/>
    <w:multiLevelType w:val="hybridMultilevel"/>
    <w:tmpl w:val="6354FC9C"/>
    <w:lvl w:ilvl="0" w:tplc="E848997A">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7C0A596E"/>
    <w:multiLevelType w:val="hybridMultilevel"/>
    <w:tmpl w:val="672A2448"/>
    <w:lvl w:ilvl="0" w:tplc="F4A612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D4108E6"/>
    <w:multiLevelType w:val="hybridMultilevel"/>
    <w:tmpl w:val="6F8E1ECE"/>
    <w:lvl w:ilvl="0" w:tplc="8EB67838">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2b033f06-1de5-4d1b-94c7-23009ab0dadb"/>
  </w:docVars>
  <w:rsids>
    <w:rsidRoot w:val="00B3489B"/>
    <w:rsid w:val="00007720"/>
    <w:rsid w:val="000202F9"/>
    <w:rsid w:val="00024781"/>
    <w:rsid w:val="0002504B"/>
    <w:rsid w:val="00030704"/>
    <w:rsid w:val="0003678E"/>
    <w:rsid w:val="00044517"/>
    <w:rsid w:val="00044D2E"/>
    <w:rsid w:val="00054857"/>
    <w:rsid w:val="00061C4F"/>
    <w:rsid w:val="00065949"/>
    <w:rsid w:val="000669EF"/>
    <w:rsid w:val="00070EAE"/>
    <w:rsid w:val="000718ED"/>
    <w:rsid w:val="000733CD"/>
    <w:rsid w:val="00073E52"/>
    <w:rsid w:val="00076D9C"/>
    <w:rsid w:val="0008040B"/>
    <w:rsid w:val="000825A8"/>
    <w:rsid w:val="00086D72"/>
    <w:rsid w:val="00094CF3"/>
    <w:rsid w:val="000A3317"/>
    <w:rsid w:val="000A58C6"/>
    <w:rsid w:val="000B29C2"/>
    <w:rsid w:val="000B77B7"/>
    <w:rsid w:val="000C2585"/>
    <w:rsid w:val="000C47C3"/>
    <w:rsid w:val="000D3AE7"/>
    <w:rsid w:val="000E637F"/>
    <w:rsid w:val="000E77EC"/>
    <w:rsid w:val="001013A1"/>
    <w:rsid w:val="00107E38"/>
    <w:rsid w:val="00125BE8"/>
    <w:rsid w:val="001348D5"/>
    <w:rsid w:val="00134CA7"/>
    <w:rsid w:val="00144435"/>
    <w:rsid w:val="00154AD9"/>
    <w:rsid w:val="00162727"/>
    <w:rsid w:val="00172C02"/>
    <w:rsid w:val="001731BA"/>
    <w:rsid w:val="001776BE"/>
    <w:rsid w:val="001805F6"/>
    <w:rsid w:val="0018580B"/>
    <w:rsid w:val="001937F9"/>
    <w:rsid w:val="0019697A"/>
    <w:rsid w:val="00197EDA"/>
    <w:rsid w:val="001B3794"/>
    <w:rsid w:val="001B630B"/>
    <w:rsid w:val="001B781E"/>
    <w:rsid w:val="001C6350"/>
    <w:rsid w:val="001D292E"/>
    <w:rsid w:val="001E5C8B"/>
    <w:rsid w:val="001E5F09"/>
    <w:rsid w:val="001F534E"/>
    <w:rsid w:val="001F5AF5"/>
    <w:rsid w:val="002040B8"/>
    <w:rsid w:val="00214BA9"/>
    <w:rsid w:val="002273A0"/>
    <w:rsid w:val="00251143"/>
    <w:rsid w:val="00260BEE"/>
    <w:rsid w:val="00281D8A"/>
    <w:rsid w:val="00283590"/>
    <w:rsid w:val="00284694"/>
    <w:rsid w:val="002852EA"/>
    <w:rsid w:val="002A1F2C"/>
    <w:rsid w:val="002A5532"/>
    <w:rsid w:val="002B305A"/>
    <w:rsid w:val="002B4AA2"/>
    <w:rsid w:val="002C5CEE"/>
    <w:rsid w:val="002D4C74"/>
    <w:rsid w:val="00302C8A"/>
    <w:rsid w:val="00315EC9"/>
    <w:rsid w:val="003216F5"/>
    <w:rsid w:val="003237CA"/>
    <w:rsid w:val="003240FC"/>
    <w:rsid w:val="0032556A"/>
    <w:rsid w:val="0033471C"/>
    <w:rsid w:val="00347B61"/>
    <w:rsid w:val="00352CB1"/>
    <w:rsid w:val="003559A3"/>
    <w:rsid w:val="0036062F"/>
    <w:rsid w:val="003609D6"/>
    <w:rsid w:val="0036737E"/>
    <w:rsid w:val="00380741"/>
    <w:rsid w:val="00380908"/>
    <w:rsid w:val="0038188F"/>
    <w:rsid w:val="00385A7C"/>
    <w:rsid w:val="003A7522"/>
    <w:rsid w:val="003B443D"/>
    <w:rsid w:val="003C1724"/>
    <w:rsid w:val="003C1F1F"/>
    <w:rsid w:val="003C30A2"/>
    <w:rsid w:val="003C411B"/>
    <w:rsid w:val="003D5BA3"/>
    <w:rsid w:val="003F76C9"/>
    <w:rsid w:val="004046BB"/>
    <w:rsid w:val="004237E9"/>
    <w:rsid w:val="00424FF1"/>
    <w:rsid w:val="00425797"/>
    <w:rsid w:val="00425CCB"/>
    <w:rsid w:val="00427CE7"/>
    <w:rsid w:val="00432037"/>
    <w:rsid w:val="00440DB0"/>
    <w:rsid w:val="00461B80"/>
    <w:rsid w:val="00464CDA"/>
    <w:rsid w:val="004662E4"/>
    <w:rsid w:val="0048600D"/>
    <w:rsid w:val="00486DC8"/>
    <w:rsid w:val="00496013"/>
    <w:rsid w:val="004967F3"/>
    <w:rsid w:val="004A3B3A"/>
    <w:rsid w:val="004B7752"/>
    <w:rsid w:val="004D5757"/>
    <w:rsid w:val="004E2338"/>
    <w:rsid w:val="004E3103"/>
    <w:rsid w:val="004F161C"/>
    <w:rsid w:val="004F2A2C"/>
    <w:rsid w:val="00503301"/>
    <w:rsid w:val="00503BA4"/>
    <w:rsid w:val="00505FEE"/>
    <w:rsid w:val="00515A9C"/>
    <w:rsid w:val="00515D86"/>
    <w:rsid w:val="00527534"/>
    <w:rsid w:val="0054010C"/>
    <w:rsid w:val="00542220"/>
    <w:rsid w:val="005441B4"/>
    <w:rsid w:val="00544D63"/>
    <w:rsid w:val="00547089"/>
    <w:rsid w:val="00551A1E"/>
    <w:rsid w:val="00553C14"/>
    <w:rsid w:val="00556360"/>
    <w:rsid w:val="0056181C"/>
    <w:rsid w:val="00563886"/>
    <w:rsid w:val="005754D3"/>
    <w:rsid w:val="00581692"/>
    <w:rsid w:val="00581AE5"/>
    <w:rsid w:val="005824EF"/>
    <w:rsid w:val="005933C2"/>
    <w:rsid w:val="005970C5"/>
    <w:rsid w:val="005A05D5"/>
    <w:rsid w:val="005A5357"/>
    <w:rsid w:val="005B3237"/>
    <w:rsid w:val="005B425E"/>
    <w:rsid w:val="005B5496"/>
    <w:rsid w:val="005C1CCA"/>
    <w:rsid w:val="005C36B9"/>
    <w:rsid w:val="005D31E6"/>
    <w:rsid w:val="005D4ED6"/>
    <w:rsid w:val="005D66C6"/>
    <w:rsid w:val="005E192E"/>
    <w:rsid w:val="0060010A"/>
    <w:rsid w:val="0060190B"/>
    <w:rsid w:val="00612918"/>
    <w:rsid w:val="00621388"/>
    <w:rsid w:val="0062193C"/>
    <w:rsid w:val="00624CDD"/>
    <w:rsid w:val="00627FF4"/>
    <w:rsid w:val="0063306B"/>
    <w:rsid w:val="00634CC0"/>
    <w:rsid w:val="006376A1"/>
    <w:rsid w:val="0064174F"/>
    <w:rsid w:val="00645697"/>
    <w:rsid w:val="006601FD"/>
    <w:rsid w:val="006607EC"/>
    <w:rsid w:val="00662F45"/>
    <w:rsid w:val="00673987"/>
    <w:rsid w:val="00673F84"/>
    <w:rsid w:val="00684F28"/>
    <w:rsid w:val="00687487"/>
    <w:rsid w:val="006B1338"/>
    <w:rsid w:val="006B1F6E"/>
    <w:rsid w:val="006D163E"/>
    <w:rsid w:val="006D1DE0"/>
    <w:rsid w:val="006D428A"/>
    <w:rsid w:val="006E18EA"/>
    <w:rsid w:val="006E50AF"/>
    <w:rsid w:val="006F134C"/>
    <w:rsid w:val="006F4063"/>
    <w:rsid w:val="006F5E93"/>
    <w:rsid w:val="0070419F"/>
    <w:rsid w:val="007068FB"/>
    <w:rsid w:val="0071626A"/>
    <w:rsid w:val="00730C92"/>
    <w:rsid w:val="0074111E"/>
    <w:rsid w:val="00752B1D"/>
    <w:rsid w:val="007546F9"/>
    <w:rsid w:val="007562D4"/>
    <w:rsid w:val="00764C1E"/>
    <w:rsid w:val="0077092A"/>
    <w:rsid w:val="007737C4"/>
    <w:rsid w:val="0077429B"/>
    <w:rsid w:val="00787DEB"/>
    <w:rsid w:val="007A228E"/>
    <w:rsid w:val="007A25DC"/>
    <w:rsid w:val="007A5C2D"/>
    <w:rsid w:val="007A62D8"/>
    <w:rsid w:val="007B5604"/>
    <w:rsid w:val="007C3DB1"/>
    <w:rsid w:val="007D015B"/>
    <w:rsid w:val="007F30AE"/>
    <w:rsid w:val="007F495D"/>
    <w:rsid w:val="007F4CF3"/>
    <w:rsid w:val="007F636C"/>
    <w:rsid w:val="007F6F31"/>
    <w:rsid w:val="00806596"/>
    <w:rsid w:val="008241E8"/>
    <w:rsid w:val="00833181"/>
    <w:rsid w:val="00835E24"/>
    <w:rsid w:val="008435E4"/>
    <w:rsid w:val="00850193"/>
    <w:rsid w:val="00850A1C"/>
    <w:rsid w:val="00860542"/>
    <w:rsid w:val="00863D48"/>
    <w:rsid w:val="00882B26"/>
    <w:rsid w:val="00887C01"/>
    <w:rsid w:val="00892288"/>
    <w:rsid w:val="00893C58"/>
    <w:rsid w:val="008A3BF9"/>
    <w:rsid w:val="008B25FB"/>
    <w:rsid w:val="008B5A9C"/>
    <w:rsid w:val="008C65E8"/>
    <w:rsid w:val="008D6320"/>
    <w:rsid w:val="008E4232"/>
    <w:rsid w:val="008F59F2"/>
    <w:rsid w:val="00904DF2"/>
    <w:rsid w:val="00921D6E"/>
    <w:rsid w:val="0092241E"/>
    <w:rsid w:val="009258BF"/>
    <w:rsid w:val="009268B6"/>
    <w:rsid w:val="00945FD3"/>
    <w:rsid w:val="0094704D"/>
    <w:rsid w:val="0094782E"/>
    <w:rsid w:val="0095465A"/>
    <w:rsid w:val="009749F7"/>
    <w:rsid w:val="00977458"/>
    <w:rsid w:val="0098388D"/>
    <w:rsid w:val="009854AD"/>
    <w:rsid w:val="009A0931"/>
    <w:rsid w:val="009B0D41"/>
    <w:rsid w:val="009B4AED"/>
    <w:rsid w:val="009B6A74"/>
    <w:rsid w:val="009C3215"/>
    <w:rsid w:val="009C50B2"/>
    <w:rsid w:val="009D0560"/>
    <w:rsid w:val="009D1D09"/>
    <w:rsid w:val="009D5BE7"/>
    <w:rsid w:val="009F3194"/>
    <w:rsid w:val="00A00BAB"/>
    <w:rsid w:val="00A11266"/>
    <w:rsid w:val="00A138FF"/>
    <w:rsid w:val="00A16BCA"/>
    <w:rsid w:val="00A16D2D"/>
    <w:rsid w:val="00A325C6"/>
    <w:rsid w:val="00A36F46"/>
    <w:rsid w:val="00A46934"/>
    <w:rsid w:val="00A53488"/>
    <w:rsid w:val="00A6316E"/>
    <w:rsid w:val="00A64F7A"/>
    <w:rsid w:val="00A73CC5"/>
    <w:rsid w:val="00A8137E"/>
    <w:rsid w:val="00A9142C"/>
    <w:rsid w:val="00A92EE4"/>
    <w:rsid w:val="00A93FD2"/>
    <w:rsid w:val="00A96955"/>
    <w:rsid w:val="00A972CB"/>
    <w:rsid w:val="00AA3BF9"/>
    <w:rsid w:val="00AA4E0C"/>
    <w:rsid w:val="00AA5D6E"/>
    <w:rsid w:val="00AB4770"/>
    <w:rsid w:val="00AC28A7"/>
    <w:rsid w:val="00AC6654"/>
    <w:rsid w:val="00AD31BF"/>
    <w:rsid w:val="00AF7645"/>
    <w:rsid w:val="00B128B7"/>
    <w:rsid w:val="00B22FCE"/>
    <w:rsid w:val="00B24B20"/>
    <w:rsid w:val="00B3321A"/>
    <w:rsid w:val="00B3489B"/>
    <w:rsid w:val="00B35E7A"/>
    <w:rsid w:val="00B457EC"/>
    <w:rsid w:val="00B47672"/>
    <w:rsid w:val="00B607F3"/>
    <w:rsid w:val="00B63050"/>
    <w:rsid w:val="00B96231"/>
    <w:rsid w:val="00BA2710"/>
    <w:rsid w:val="00BA6E1E"/>
    <w:rsid w:val="00BB2518"/>
    <w:rsid w:val="00BD2E65"/>
    <w:rsid w:val="00BD627F"/>
    <w:rsid w:val="00BD7363"/>
    <w:rsid w:val="00BE036C"/>
    <w:rsid w:val="00BE0D7C"/>
    <w:rsid w:val="00BE28CC"/>
    <w:rsid w:val="00BF1C02"/>
    <w:rsid w:val="00C137B7"/>
    <w:rsid w:val="00C16BD0"/>
    <w:rsid w:val="00C221E8"/>
    <w:rsid w:val="00C2621F"/>
    <w:rsid w:val="00C37E5E"/>
    <w:rsid w:val="00C44604"/>
    <w:rsid w:val="00C47B61"/>
    <w:rsid w:val="00C47F2F"/>
    <w:rsid w:val="00C5770D"/>
    <w:rsid w:val="00C60F3E"/>
    <w:rsid w:val="00C61B37"/>
    <w:rsid w:val="00C67E29"/>
    <w:rsid w:val="00C74E06"/>
    <w:rsid w:val="00C77FF9"/>
    <w:rsid w:val="00C83EAB"/>
    <w:rsid w:val="00C865EF"/>
    <w:rsid w:val="00C931C8"/>
    <w:rsid w:val="00CA3885"/>
    <w:rsid w:val="00CC6887"/>
    <w:rsid w:val="00CD1CC6"/>
    <w:rsid w:val="00CD2DB9"/>
    <w:rsid w:val="00CD4E97"/>
    <w:rsid w:val="00CE6E40"/>
    <w:rsid w:val="00CE7548"/>
    <w:rsid w:val="00CF0722"/>
    <w:rsid w:val="00CF1A71"/>
    <w:rsid w:val="00CF442F"/>
    <w:rsid w:val="00CF75D2"/>
    <w:rsid w:val="00D2160C"/>
    <w:rsid w:val="00D31874"/>
    <w:rsid w:val="00D353C8"/>
    <w:rsid w:val="00D42CD3"/>
    <w:rsid w:val="00D52847"/>
    <w:rsid w:val="00D6168A"/>
    <w:rsid w:val="00D6170C"/>
    <w:rsid w:val="00D653FB"/>
    <w:rsid w:val="00D72B3C"/>
    <w:rsid w:val="00D80A3D"/>
    <w:rsid w:val="00D845CF"/>
    <w:rsid w:val="00D866B3"/>
    <w:rsid w:val="00DA49B0"/>
    <w:rsid w:val="00DB6989"/>
    <w:rsid w:val="00DB6C00"/>
    <w:rsid w:val="00DE0463"/>
    <w:rsid w:val="00DE350A"/>
    <w:rsid w:val="00DE4BD4"/>
    <w:rsid w:val="00DE5385"/>
    <w:rsid w:val="00DF074B"/>
    <w:rsid w:val="00DF3E61"/>
    <w:rsid w:val="00DF7677"/>
    <w:rsid w:val="00E06153"/>
    <w:rsid w:val="00E214E3"/>
    <w:rsid w:val="00E23F98"/>
    <w:rsid w:val="00E248FA"/>
    <w:rsid w:val="00E678F0"/>
    <w:rsid w:val="00E71F3C"/>
    <w:rsid w:val="00E8191D"/>
    <w:rsid w:val="00E92514"/>
    <w:rsid w:val="00E92EBA"/>
    <w:rsid w:val="00E94761"/>
    <w:rsid w:val="00EA0BFE"/>
    <w:rsid w:val="00EA245E"/>
    <w:rsid w:val="00EB12A5"/>
    <w:rsid w:val="00EC2B21"/>
    <w:rsid w:val="00EC48F4"/>
    <w:rsid w:val="00EC5FC2"/>
    <w:rsid w:val="00EE4777"/>
    <w:rsid w:val="00EE69FC"/>
    <w:rsid w:val="00EF412E"/>
    <w:rsid w:val="00EF4885"/>
    <w:rsid w:val="00EF78B3"/>
    <w:rsid w:val="00F110AC"/>
    <w:rsid w:val="00F215CC"/>
    <w:rsid w:val="00F23C84"/>
    <w:rsid w:val="00F24C2D"/>
    <w:rsid w:val="00F30F4E"/>
    <w:rsid w:val="00F34FFF"/>
    <w:rsid w:val="00F42524"/>
    <w:rsid w:val="00F51F90"/>
    <w:rsid w:val="00F5373D"/>
    <w:rsid w:val="00F62327"/>
    <w:rsid w:val="00F67860"/>
    <w:rsid w:val="00F72170"/>
    <w:rsid w:val="00F74759"/>
    <w:rsid w:val="00F83686"/>
    <w:rsid w:val="00F86FF6"/>
    <w:rsid w:val="00F900B6"/>
    <w:rsid w:val="00F92BF4"/>
    <w:rsid w:val="00F93B37"/>
    <w:rsid w:val="00F93F2E"/>
    <w:rsid w:val="00F95557"/>
    <w:rsid w:val="00FA6C40"/>
    <w:rsid w:val="00FB0D5A"/>
    <w:rsid w:val="00FC662C"/>
    <w:rsid w:val="00FF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E5D6A609-EBF4-4663-AED8-45C9A79F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534"/>
    <w:rPr>
      <w:rFonts w:ascii="Arial" w:hAnsi="Arial"/>
      <w:sz w:val="24"/>
      <w:szCs w:val="24"/>
    </w:rPr>
  </w:style>
  <w:style w:type="paragraph" w:styleId="Heading1">
    <w:name w:val="heading 1"/>
    <w:basedOn w:val="Normal"/>
    <w:next w:val="Normal"/>
    <w:qFormat/>
    <w:rsid w:val="00527534"/>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7534"/>
    <w:pPr>
      <w:jc w:val="center"/>
    </w:pPr>
    <w:rPr>
      <w:b/>
      <w:bCs/>
    </w:rPr>
  </w:style>
  <w:style w:type="paragraph" w:styleId="BodyText">
    <w:name w:val="Body Text"/>
    <w:basedOn w:val="Normal"/>
    <w:semiHidden/>
    <w:rsid w:val="00527534"/>
    <w:pPr>
      <w:spacing w:line="480" w:lineRule="auto"/>
      <w:jc w:val="both"/>
    </w:pPr>
  </w:style>
  <w:style w:type="paragraph" w:styleId="Footer">
    <w:name w:val="footer"/>
    <w:basedOn w:val="Normal"/>
    <w:semiHidden/>
    <w:rsid w:val="00527534"/>
    <w:pPr>
      <w:tabs>
        <w:tab w:val="center" w:pos="4320"/>
        <w:tab w:val="right" w:pos="8640"/>
      </w:tabs>
    </w:pPr>
  </w:style>
  <w:style w:type="character" w:styleId="PageNumber">
    <w:name w:val="page number"/>
    <w:basedOn w:val="DefaultParagraphFont"/>
    <w:semiHidden/>
    <w:rsid w:val="00527534"/>
  </w:style>
  <w:style w:type="paragraph" w:styleId="BalloonText">
    <w:name w:val="Balloon Text"/>
    <w:basedOn w:val="Normal"/>
    <w:link w:val="BalloonTextChar"/>
    <w:uiPriority w:val="99"/>
    <w:semiHidden/>
    <w:unhideWhenUsed/>
    <w:rsid w:val="00F5373D"/>
    <w:rPr>
      <w:rFonts w:ascii="Tahoma" w:hAnsi="Tahoma" w:cs="Tahoma"/>
      <w:sz w:val="16"/>
      <w:szCs w:val="16"/>
    </w:rPr>
  </w:style>
  <w:style w:type="character" w:customStyle="1" w:styleId="BalloonTextChar">
    <w:name w:val="Balloon Text Char"/>
    <w:basedOn w:val="DefaultParagraphFont"/>
    <w:link w:val="BalloonText"/>
    <w:uiPriority w:val="99"/>
    <w:semiHidden/>
    <w:rsid w:val="00F5373D"/>
    <w:rPr>
      <w:rFonts w:ascii="Tahoma" w:hAnsi="Tahoma" w:cs="Tahoma"/>
      <w:sz w:val="16"/>
      <w:szCs w:val="16"/>
    </w:rPr>
  </w:style>
  <w:style w:type="paragraph" w:styleId="BodyTextIndent">
    <w:name w:val="Body Text Indent"/>
    <w:basedOn w:val="Normal"/>
    <w:link w:val="BodyTextIndentChar"/>
    <w:uiPriority w:val="99"/>
    <w:semiHidden/>
    <w:unhideWhenUsed/>
    <w:rsid w:val="00BD627F"/>
    <w:pPr>
      <w:spacing w:after="120"/>
      <w:ind w:left="360"/>
    </w:pPr>
  </w:style>
  <w:style w:type="character" w:customStyle="1" w:styleId="BodyTextIndentChar">
    <w:name w:val="Body Text Indent Char"/>
    <w:basedOn w:val="DefaultParagraphFont"/>
    <w:link w:val="BodyTextIndent"/>
    <w:uiPriority w:val="99"/>
    <w:semiHidden/>
    <w:rsid w:val="00BD627F"/>
    <w:rPr>
      <w:rFonts w:ascii="Arial" w:hAnsi="Arial"/>
      <w:sz w:val="24"/>
      <w:szCs w:val="24"/>
    </w:rPr>
  </w:style>
  <w:style w:type="character" w:styleId="CommentReference">
    <w:name w:val="annotation reference"/>
    <w:basedOn w:val="DefaultParagraphFont"/>
    <w:uiPriority w:val="99"/>
    <w:semiHidden/>
    <w:unhideWhenUsed/>
    <w:rsid w:val="006E50AF"/>
    <w:rPr>
      <w:sz w:val="16"/>
      <w:szCs w:val="16"/>
    </w:rPr>
  </w:style>
  <w:style w:type="paragraph" w:styleId="CommentText">
    <w:name w:val="annotation text"/>
    <w:basedOn w:val="Normal"/>
    <w:link w:val="CommentTextChar"/>
    <w:uiPriority w:val="99"/>
    <w:semiHidden/>
    <w:unhideWhenUsed/>
    <w:rsid w:val="006E50AF"/>
    <w:rPr>
      <w:sz w:val="20"/>
      <w:szCs w:val="20"/>
    </w:rPr>
  </w:style>
  <w:style w:type="character" w:customStyle="1" w:styleId="CommentTextChar">
    <w:name w:val="Comment Text Char"/>
    <w:basedOn w:val="DefaultParagraphFont"/>
    <w:link w:val="CommentText"/>
    <w:uiPriority w:val="99"/>
    <w:semiHidden/>
    <w:rsid w:val="006E50AF"/>
    <w:rPr>
      <w:rFonts w:ascii="Arial" w:hAnsi="Arial"/>
    </w:rPr>
  </w:style>
  <w:style w:type="paragraph" w:styleId="CommentSubject">
    <w:name w:val="annotation subject"/>
    <w:basedOn w:val="CommentText"/>
    <w:next w:val="CommentText"/>
    <w:link w:val="CommentSubjectChar"/>
    <w:uiPriority w:val="99"/>
    <w:semiHidden/>
    <w:unhideWhenUsed/>
    <w:rsid w:val="006E50AF"/>
    <w:rPr>
      <w:b/>
      <w:bCs/>
    </w:rPr>
  </w:style>
  <w:style w:type="character" w:customStyle="1" w:styleId="CommentSubjectChar">
    <w:name w:val="Comment Subject Char"/>
    <w:basedOn w:val="CommentTextChar"/>
    <w:link w:val="CommentSubject"/>
    <w:uiPriority w:val="99"/>
    <w:semiHidden/>
    <w:rsid w:val="006E50AF"/>
    <w:rPr>
      <w:rFonts w:ascii="Arial" w:hAnsi="Arial"/>
      <w:b/>
      <w:bCs/>
    </w:rPr>
  </w:style>
  <w:style w:type="paragraph" w:styleId="ListParagraph">
    <w:name w:val="List Paragraph"/>
    <w:basedOn w:val="Normal"/>
    <w:uiPriority w:val="34"/>
    <w:qFormat/>
    <w:rsid w:val="004F161C"/>
    <w:pPr>
      <w:ind w:left="720"/>
    </w:pPr>
  </w:style>
  <w:style w:type="paragraph" w:styleId="Revision">
    <w:name w:val="Revision"/>
    <w:hidden/>
    <w:uiPriority w:val="99"/>
    <w:semiHidden/>
    <w:rsid w:val="00DE0463"/>
    <w:rPr>
      <w:rFonts w:ascii="Arial" w:hAnsi="Arial"/>
      <w:sz w:val="24"/>
      <w:szCs w:val="24"/>
    </w:rPr>
  </w:style>
  <w:style w:type="character" w:customStyle="1" w:styleId="Level1">
    <w:name w:val="Level 1"/>
    <w:uiPriority w:val="99"/>
    <w:rsid w:val="003237CA"/>
  </w:style>
  <w:style w:type="paragraph" w:customStyle="1" w:styleId="Default">
    <w:name w:val="Default"/>
    <w:rsid w:val="003B443D"/>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8A3BF9"/>
    <w:pPr>
      <w:tabs>
        <w:tab w:val="center" w:pos="4680"/>
        <w:tab w:val="right" w:pos="9360"/>
      </w:tabs>
    </w:pPr>
  </w:style>
  <w:style w:type="character" w:customStyle="1" w:styleId="HeaderChar">
    <w:name w:val="Header Char"/>
    <w:basedOn w:val="DefaultParagraphFont"/>
    <w:link w:val="Header"/>
    <w:uiPriority w:val="99"/>
    <w:semiHidden/>
    <w:rsid w:val="008A3BF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8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61483-0DD5-4991-8165-FEB3478A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5717</Words>
  <Characters>32590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INTERLOCAL AGREEMENT BETWEEN</vt:lpstr>
    </vt:vector>
  </TitlesOfParts>
  <Company>Microsoft</Company>
  <LinksUpToDate>false</LinksUpToDate>
  <CharactersWithSpaces>38231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INTERLOCAL AGREEMENT BETWEEN</dc:title>
  <dc:creator>Arthur</dc:creator>
  <cp:lastModifiedBy>Maddy</cp:lastModifiedBy>
  <cp:revision>2</cp:revision>
  <cp:lastPrinted>2015-11-30T15:51:00Z</cp:lastPrinted>
  <dcterms:created xsi:type="dcterms:W3CDTF">2015-11-30T16:07:00Z</dcterms:created>
  <dcterms:modified xsi:type="dcterms:W3CDTF">2015-11-30T16:07:00Z</dcterms:modified>
</cp:coreProperties>
</file>